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7FBA" w14:textId="77777777" w:rsidR="00477A29" w:rsidRPr="00F90657" w:rsidRDefault="00477A29" w:rsidP="00477A29">
      <w:pPr>
        <w:spacing w:before="360" w:after="120" w:line="240" w:lineRule="auto"/>
        <w:outlineLvl w:val="1"/>
        <w:rPr>
          <w:rFonts w:ascii="Calibri" w:eastAsia="Times New Roman" w:hAnsi="Calibri" w:cs="Calibri"/>
          <w:b/>
          <w:bCs/>
          <w:sz w:val="36"/>
          <w:szCs w:val="36"/>
        </w:rPr>
      </w:pPr>
      <w:r w:rsidRPr="00F90657">
        <w:rPr>
          <w:rFonts w:ascii="Calibri" w:eastAsia="Times New Roman" w:hAnsi="Calibri" w:cs="Calibri"/>
          <w:b/>
          <w:bCs/>
          <w:color w:val="000000"/>
          <w:sz w:val="32"/>
          <w:szCs w:val="32"/>
        </w:rPr>
        <w:t>Consider shifting</w:t>
      </w:r>
      <w:r w:rsidR="00C80DFA" w:rsidRPr="00F90657">
        <w:rPr>
          <w:rFonts w:ascii="Calibri" w:eastAsia="Times New Roman" w:hAnsi="Calibri" w:cs="Calibri"/>
          <w:b/>
          <w:bCs/>
          <w:color w:val="000000"/>
          <w:sz w:val="32"/>
          <w:szCs w:val="32"/>
        </w:rPr>
        <w:t xml:space="preserve"> and/or adjusting</w:t>
      </w:r>
      <w:r w:rsidRPr="00F90657">
        <w:rPr>
          <w:rFonts w:ascii="Calibri" w:eastAsia="Times New Roman" w:hAnsi="Calibri" w:cs="Calibri"/>
          <w:b/>
          <w:bCs/>
          <w:color w:val="000000"/>
          <w:sz w:val="32"/>
          <w:szCs w:val="32"/>
        </w:rPr>
        <w:t xml:space="preserve"> the weighting of your final exam</w:t>
      </w:r>
    </w:p>
    <w:p w14:paraId="636002FF" w14:textId="77777777" w:rsidR="00477A29" w:rsidRPr="00F90657" w:rsidRDefault="00477A29" w:rsidP="00477A29">
      <w:pPr>
        <w:spacing w:before="240" w:after="240" w:line="240" w:lineRule="auto"/>
        <w:rPr>
          <w:rFonts w:ascii="Calibri" w:eastAsia="Times New Roman" w:hAnsi="Calibri" w:cs="Calibri"/>
          <w:color w:val="000000"/>
          <w:sz w:val="24"/>
          <w:szCs w:val="24"/>
        </w:rPr>
      </w:pPr>
      <w:r w:rsidRPr="00F90657">
        <w:rPr>
          <w:rFonts w:ascii="Calibri" w:eastAsia="Times New Roman" w:hAnsi="Calibri" w:cs="Calibri"/>
          <w:color w:val="000000"/>
          <w:sz w:val="24"/>
          <w:szCs w:val="24"/>
        </w:rPr>
        <w:t xml:space="preserve">Given the constraints with the transition to remote teaching and extenuating circumstances you may want to consider shifting the weight of your final exam by focusing only on those concepts, skills, abilities (objectives or outcomes) that have not already been assessed by other means.  </w:t>
      </w:r>
      <w:r w:rsidR="00C80DFA" w:rsidRPr="00F90657">
        <w:rPr>
          <w:rFonts w:ascii="Calibri" w:eastAsia="Times New Roman" w:hAnsi="Calibri" w:cs="Calibri"/>
          <w:color w:val="000000"/>
          <w:sz w:val="24"/>
          <w:szCs w:val="24"/>
        </w:rPr>
        <w:t>If this is done, the shift in focus of the final exam needs to be clearly communicated to students with as much advance notice as possible.</w:t>
      </w:r>
    </w:p>
    <w:p w14:paraId="755FD75C" w14:textId="77777777" w:rsidR="00C80DFA" w:rsidRPr="00F90657" w:rsidRDefault="00C80DFA" w:rsidP="00477A29">
      <w:pPr>
        <w:spacing w:before="240" w:after="240" w:line="240" w:lineRule="auto"/>
        <w:rPr>
          <w:rFonts w:ascii="Calibri" w:eastAsia="Times New Roman" w:hAnsi="Calibri" w:cs="Calibri"/>
          <w:color w:val="000000"/>
          <w:sz w:val="24"/>
          <w:szCs w:val="24"/>
        </w:rPr>
      </w:pPr>
      <w:r w:rsidRPr="00F90657">
        <w:rPr>
          <w:rFonts w:ascii="Calibri" w:eastAsia="Times New Roman" w:hAnsi="Calibri" w:cs="Calibri"/>
          <w:color w:val="000000"/>
          <w:sz w:val="24"/>
          <w:szCs w:val="24"/>
        </w:rPr>
        <w:t>If you are considering shifting the weight of your final exam, consider:</w:t>
      </w:r>
    </w:p>
    <w:p w14:paraId="78D5E5BF" w14:textId="77777777" w:rsidR="00C80DFA" w:rsidRPr="00F90657" w:rsidRDefault="00C80DFA" w:rsidP="00477A29">
      <w:pPr>
        <w:pStyle w:val="ListParagraph"/>
        <w:numPr>
          <w:ilvl w:val="0"/>
          <w:numId w:val="4"/>
        </w:numPr>
        <w:spacing w:before="240" w:after="240" w:line="240" w:lineRule="auto"/>
        <w:rPr>
          <w:rFonts w:ascii="Calibri" w:eastAsia="Times New Roman" w:hAnsi="Calibri" w:cs="Calibri"/>
          <w:color w:val="000000"/>
          <w:sz w:val="24"/>
          <w:szCs w:val="24"/>
        </w:rPr>
      </w:pPr>
      <w:r w:rsidRPr="00F90657">
        <w:rPr>
          <w:rFonts w:ascii="Calibri" w:eastAsia="Times New Roman" w:hAnsi="Calibri" w:cs="Calibri"/>
          <w:color w:val="000000"/>
          <w:sz w:val="24"/>
          <w:szCs w:val="24"/>
        </w:rPr>
        <w:t>Including</w:t>
      </w:r>
      <w:r w:rsidR="00477A29" w:rsidRPr="00F90657">
        <w:rPr>
          <w:rFonts w:ascii="Calibri" w:eastAsia="Times New Roman" w:hAnsi="Calibri" w:cs="Calibri"/>
          <w:color w:val="000000"/>
          <w:sz w:val="24"/>
          <w:szCs w:val="24"/>
        </w:rPr>
        <w:t xml:space="preserve"> 1 or 2 critical items from the mid-term exam or other previous assessment </w:t>
      </w:r>
      <w:r w:rsidRPr="00F90657">
        <w:rPr>
          <w:rFonts w:ascii="Calibri" w:eastAsia="Times New Roman" w:hAnsi="Calibri" w:cs="Calibri"/>
          <w:color w:val="000000"/>
          <w:sz w:val="24"/>
          <w:szCs w:val="24"/>
        </w:rPr>
        <w:t xml:space="preserve">if the </w:t>
      </w:r>
      <w:r w:rsidR="00477A29" w:rsidRPr="00F90657">
        <w:rPr>
          <w:rFonts w:ascii="Calibri" w:eastAsia="Times New Roman" w:hAnsi="Calibri" w:cs="Calibri"/>
          <w:color w:val="000000"/>
          <w:sz w:val="24"/>
          <w:szCs w:val="24"/>
        </w:rPr>
        <w:t>majority of the class struggled with those item</w:t>
      </w:r>
      <w:r w:rsidR="00E3470E" w:rsidRPr="00F90657">
        <w:rPr>
          <w:rFonts w:ascii="Calibri" w:eastAsia="Times New Roman" w:hAnsi="Calibri" w:cs="Calibri"/>
          <w:color w:val="000000"/>
          <w:sz w:val="24"/>
          <w:szCs w:val="24"/>
        </w:rPr>
        <w:t xml:space="preserve">s.  This will help address raised by students about increasing the value of the </w:t>
      </w:r>
      <w:r w:rsidR="00AC6845" w:rsidRPr="00F90657">
        <w:rPr>
          <w:rFonts w:ascii="Calibri" w:eastAsia="Times New Roman" w:hAnsi="Calibri" w:cs="Calibri"/>
          <w:color w:val="000000"/>
          <w:sz w:val="24"/>
          <w:szCs w:val="24"/>
        </w:rPr>
        <w:t>other</w:t>
      </w:r>
      <w:r w:rsidR="00E3470E" w:rsidRPr="00F90657">
        <w:rPr>
          <w:rFonts w:ascii="Calibri" w:eastAsia="Times New Roman" w:hAnsi="Calibri" w:cs="Calibri"/>
          <w:color w:val="000000"/>
          <w:sz w:val="24"/>
          <w:szCs w:val="24"/>
        </w:rPr>
        <w:t xml:space="preserve"> exam</w:t>
      </w:r>
      <w:r w:rsidR="00AC6845" w:rsidRPr="00F90657">
        <w:rPr>
          <w:rFonts w:ascii="Calibri" w:eastAsia="Times New Roman" w:hAnsi="Calibri" w:cs="Calibri"/>
          <w:color w:val="000000"/>
          <w:sz w:val="24"/>
          <w:szCs w:val="24"/>
        </w:rPr>
        <w:t>s/assignments</w:t>
      </w:r>
      <w:r w:rsidR="00E3470E" w:rsidRPr="00F90657">
        <w:rPr>
          <w:rFonts w:ascii="Calibri" w:eastAsia="Times New Roman" w:hAnsi="Calibri" w:cs="Calibri"/>
          <w:color w:val="000000"/>
          <w:sz w:val="24"/>
          <w:szCs w:val="24"/>
        </w:rPr>
        <w:t>.</w:t>
      </w:r>
    </w:p>
    <w:p w14:paraId="40DBBE02" w14:textId="77777777" w:rsidR="00477A29" w:rsidRPr="00F90657" w:rsidRDefault="00C80DFA" w:rsidP="00477A29">
      <w:pPr>
        <w:pStyle w:val="ListParagraph"/>
        <w:numPr>
          <w:ilvl w:val="0"/>
          <w:numId w:val="4"/>
        </w:numPr>
        <w:spacing w:before="240" w:after="240" w:line="240" w:lineRule="auto"/>
        <w:rPr>
          <w:rFonts w:ascii="Calibri" w:eastAsia="Times New Roman" w:hAnsi="Calibri" w:cs="Calibri"/>
          <w:color w:val="000000"/>
          <w:sz w:val="24"/>
          <w:szCs w:val="24"/>
        </w:rPr>
      </w:pPr>
      <w:r w:rsidRPr="00F90657">
        <w:rPr>
          <w:rFonts w:ascii="Calibri" w:eastAsia="Times New Roman" w:hAnsi="Calibri" w:cs="Calibri"/>
          <w:color w:val="000000"/>
          <w:sz w:val="24"/>
          <w:szCs w:val="24"/>
        </w:rPr>
        <w:t>If</w:t>
      </w:r>
      <w:r w:rsidR="00477A29" w:rsidRPr="00F90657">
        <w:rPr>
          <w:rFonts w:ascii="Calibri" w:eastAsia="Times New Roman" w:hAnsi="Calibri" w:cs="Calibri"/>
          <w:color w:val="000000"/>
          <w:sz w:val="24"/>
          <w:szCs w:val="24"/>
        </w:rPr>
        <w:t xml:space="preserve"> </w:t>
      </w:r>
      <w:r w:rsidR="00571B22" w:rsidRPr="00F90657">
        <w:rPr>
          <w:rFonts w:ascii="Calibri" w:eastAsia="Times New Roman" w:hAnsi="Calibri" w:cs="Calibri"/>
          <w:color w:val="000000"/>
          <w:sz w:val="24"/>
          <w:szCs w:val="24"/>
        </w:rPr>
        <w:t xml:space="preserve">the </w:t>
      </w:r>
      <w:r w:rsidR="00477A29" w:rsidRPr="00F90657">
        <w:rPr>
          <w:rFonts w:ascii="Calibri" w:eastAsia="Times New Roman" w:hAnsi="Calibri" w:cs="Calibri"/>
          <w:color w:val="000000"/>
          <w:sz w:val="24"/>
          <w:szCs w:val="24"/>
        </w:rPr>
        <w:t>initial final exam was origina</w:t>
      </w:r>
      <w:r w:rsidRPr="00F90657">
        <w:rPr>
          <w:rFonts w:ascii="Calibri" w:eastAsia="Times New Roman" w:hAnsi="Calibri" w:cs="Calibri"/>
          <w:color w:val="000000"/>
          <w:sz w:val="24"/>
          <w:szCs w:val="24"/>
        </w:rPr>
        <w:t xml:space="preserve">lly planned to be cumulative </w:t>
      </w:r>
      <w:r w:rsidR="00477A29" w:rsidRPr="00F90657">
        <w:rPr>
          <w:rFonts w:ascii="Calibri" w:eastAsia="Times New Roman" w:hAnsi="Calibri" w:cs="Calibri"/>
          <w:color w:val="000000"/>
          <w:sz w:val="24"/>
          <w:szCs w:val="24"/>
        </w:rPr>
        <w:t>it may be appropriate to also consider adjusting t</w:t>
      </w:r>
      <w:r w:rsidRPr="00F90657">
        <w:rPr>
          <w:rFonts w:ascii="Calibri" w:eastAsia="Times New Roman" w:hAnsi="Calibri" w:cs="Calibri"/>
          <w:color w:val="000000"/>
          <w:sz w:val="24"/>
          <w:szCs w:val="24"/>
        </w:rPr>
        <w:t>he weighting of your final exam (</w:t>
      </w:r>
      <w:r w:rsidR="00477A29" w:rsidRPr="00F90657">
        <w:rPr>
          <w:rFonts w:ascii="Calibri" w:eastAsia="Times New Roman" w:hAnsi="Calibri" w:cs="Calibri"/>
          <w:color w:val="000000"/>
          <w:sz w:val="24"/>
          <w:szCs w:val="24"/>
        </w:rPr>
        <w:t>allowing the final to be less significantly weighted, and other components more significantly weighted, might be appropriate so as to better repres</w:t>
      </w:r>
      <w:r w:rsidRPr="00F90657">
        <w:rPr>
          <w:rFonts w:ascii="Calibri" w:eastAsia="Times New Roman" w:hAnsi="Calibri" w:cs="Calibri"/>
          <w:color w:val="000000"/>
          <w:sz w:val="24"/>
          <w:szCs w:val="24"/>
        </w:rPr>
        <w:t>ent the achievement of students)</w:t>
      </w:r>
    </w:p>
    <w:p w14:paraId="491522AD" w14:textId="77777777" w:rsidR="00571B22" w:rsidRPr="00F90657" w:rsidRDefault="00571B22" w:rsidP="00477A29">
      <w:pPr>
        <w:pStyle w:val="ListParagraph"/>
        <w:numPr>
          <w:ilvl w:val="0"/>
          <w:numId w:val="4"/>
        </w:numPr>
        <w:spacing w:before="240" w:after="240" w:line="240" w:lineRule="auto"/>
        <w:rPr>
          <w:rFonts w:ascii="Calibri" w:eastAsia="Times New Roman" w:hAnsi="Calibri" w:cs="Calibri"/>
          <w:color w:val="000000"/>
          <w:sz w:val="24"/>
          <w:szCs w:val="24"/>
        </w:rPr>
      </w:pPr>
      <w:r w:rsidRPr="00F90657">
        <w:rPr>
          <w:rFonts w:ascii="Calibri" w:eastAsia="Times New Roman" w:hAnsi="Calibri" w:cs="Calibri"/>
          <w:color w:val="000000"/>
          <w:sz w:val="24"/>
          <w:szCs w:val="24"/>
        </w:rPr>
        <w:t xml:space="preserve">Students may express concern about increasing the weight of assessments that have already happened, particularly if they did not achieve to their expectations on those items.  Alternatives here could include: providing students the option for reassessment by resubmitting items if they can show </w:t>
      </w:r>
      <w:r w:rsidRPr="00F90657">
        <w:rPr>
          <w:rFonts w:ascii="Calibri" w:eastAsia="Times New Roman" w:hAnsi="Calibri" w:cs="Calibri"/>
          <w:i/>
          <w:iCs/>
          <w:color w:val="000000"/>
          <w:sz w:val="24"/>
          <w:szCs w:val="24"/>
        </w:rPr>
        <w:t>significantly new learning</w:t>
      </w:r>
      <w:r w:rsidRPr="00F90657">
        <w:rPr>
          <w:rFonts w:ascii="Calibri" w:eastAsia="Times New Roman" w:hAnsi="Calibri" w:cs="Calibri"/>
          <w:color w:val="000000"/>
          <w:sz w:val="24"/>
          <w:szCs w:val="24"/>
        </w:rPr>
        <w:t>.  Typically, reassessment is easiest if students are required to highlight in some fashion what they have improved.</w:t>
      </w:r>
    </w:p>
    <w:p w14:paraId="4AE0196B" w14:textId="77777777" w:rsidR="00571B22" w:rsidRPr="00F90657" w:rsidRDefault="00571B22" w:rsidP="00477A29">
      <w:pPr>
        <w:pStyle w:val="ListParagraph"/>
        <w:numPr>
          <w:ilvl w:val="0"/>
          <w:numId w:val="4"/>
        </w:numPr>
        <w:spacing w:before="240" w:after="240" w:line="240" w:lineRule="auto"/>
        <w:rPr>
          <w:rFonts w:ascii="Calibri" w:eastAsia="Times New Roman" w:hAnsi="Calibri" w:cs="Calibri"/>
          <w:color w:val="000000"/>
          <w:sz w:val="24"/>
          <w:szCs w:val="24"/>
        </w:rPr>
      </w:pPr>
      <w:r w:rsidRPr="00F90657">
        <w:rPr>
          <w:rFonts w:ascii="Calibri" w:eastAsia="Times New Roman" w:hAnsi="Calibri" w:cs="Calibri"/>
          <w:color w:val="000000"/>
          <w:sz w:val="24"/>
          <w:szCs w:val="24"/>
        </w:rPr>
        <w:t xml:space="preserve">Students may request to have their previous assignments reassessed, you may wish to limit the ability to resubmit based on how students performed on the assessment in question.  </w:t>
      </w:r>
    </w:p>
    <w:p w14:paraId="123BFE28" w14:textId="77777777" w:rsidR="00477A29" w:rsidRPr="00F90657" w:rsidRDefault="00477A29" w:rsidP="00477A29">
      <w:pPr>
        <w:spacing w:before="240" w:after="240" w:line="240" w:lineRule="auto"/>
        <w:rPr>
          <w:rFonts w:ascii="Calibri" w:eastAsia="Times New Roman" w:hAnsi="Calibri" w:cs="Calibri"/>
          <w:sz w:val="24"/>
          <w:szCs w:val="24"/>
        </w:rPr>
      </w:pPr>
      <w:r w:rsidRPr="00F90657">
        <w:rPr>
          <w:rFonts w:ascii="Calibri" w:eastAsia="Times New Roman" w:hAnsi="Calibri" w:cs="Calibri"/>
          <w:color w:val="000000"/>
          <w:sz w:val="24"/>
          <w:szCs w:val="24"/>
        </w:rPr>
        <w:t>As an example, your course syllabus initially may have indicated the following:</w:t>
      </w:r>
    </w:p>
    <w:p w14:paraId="229207AB" w14:textId="77777777" w:rsidR="00477A29" w:rsidRPr="00F90657" w:rsidRDefault="00477A29" w:rsidP="00477A29">
      <w:pPr>
        <w:spacing w:after="0" w:line="240" w:lineRule="auto"/>
        <w:rPr>
          <w:rFonts w:ascii="Calibri" w:eastAsia="Times New Roman" w:hAnsi="Calibri" w:cs="Calibri"/>
          <w:sz w:val="24"/>
          <w:szCs w:val="24"/>
        </w:rPr>
      </w:pPr>
      <w:r w:rsidRPr="00F90657">
        <w:rPr>
          <w:rFonts w:ascii="Calibri" w:eastAsia="Times New Roman" w:hAnsi="Calibri" w:cs="Calibri"/>
          <w:b/>
          <w:bCs/>
          <w:color w:val="000000"/>
          <w:sz w:val="24"/>
          <w:szCs w:val="24"/>
        </w:rPr>
        <w:t>Weighting of Assessments:</w:t>
      </w:r>
    </w:p>
    <w:p w14:paraId="573CFB5E" w14:textId="77777777" w:rsidR="00477A29" w:rsidRPr="00F90657" w:rsidRDefault="00477A29" w:rsidP="00477A29">
      <w:pPr>
        <w:spacing w:after="0" w:line="240" w:lineRule="auto"/>
        <w:ind w:left="720"/>
        <w:rPr>
          <w:rFonts w:ascii="Calibri" w:eastAsia="Times New Roman" w:hAnsi="Calibri" w:cs="Calibri"/>
          <w:sz w:val="24"/>
          <w:szCs w:val="24"/>
        </w:rPr>
      </w:pPr>
      <w:r w:rsidRPr="00F90657">
        <w:rPr>
          <w:rFonts w:ascii="Calibri" w:eastAsia="Times New Roman" w:hAnsi="Calibri" w:cs="Calibri"/>
          <w:color w:val="000000"/>
          <w:sz w:val="24"/>
          <w:szCs w:val="24"/>
        </w:rPr>
        <w:t>Essay 30%</w:t>
      </w:r>
    </w:p>
    <w:p w14:paraId="59843397" w14:textId="77777777" w:rsidR="00477A29" w:rsidRPr="00F90657" w:rsidRDefault="00477A29" w:rsidP="00477A29">
      <w:pPr>
        <w:spacing w:after="0" w:line="240" w:lineRule="auto"/>
        <w:ind w:left="720"/>
        <w:rPr>
          <w:rFonts w:ascii="Calibri" w:eastAsia="Times New Roman" w:hAnsi="Calibri" w:cs="Calibri"/>
          <w:sz w:val="24"/>
          <w:szCs w:val="24"/>
        </w:rPr>
      </w:pPr>
      <w:r w:rsidRPr="00F90657">
        <w:rPr>
          <w:rFonts w:ascii="Calibri" w:eastAsia="Times New Roman" w:hAnsi="Calibri" w:cs="Calibri"/>
          <w:color w:val="000000"/>
          <w:sz w:val="24"/>
          <w:szCs w:val="24"/>
        </w:rPr>
        <w:t>Mid-term 20%</w:t>
      </w:r>
    </w:p>
    <w:p w14:paraId="3FBC1E05" w14:textId="77777777" w:rsidR="00477A29" w:rsidRPr="00F90657" w:rsidRDefault="00477A29" w:rsidP="00477A29">
      <w:pPr>
        <w:spacing w:after="0" w:line="240" w:lineRule="auto"/>
        <w:ind w:left="720"/>
        <w:rPr>
          <w:rFonts w:ascii="Calibri" w:eastAsia="Times New Roman" w:hAnsi="Calibri" w:cs="Calibri"/>
          <w:sz w:val="24"/>
          <w:szCs w:val="24"/>
        </w:rPr>
      </w:pPr>
      <w:r w:rsidRPr="00F90657">
        <w:rPr>
          <w:rFonts w:ascii="Calibri" w:eastAsia="Times New Roman" w:hAnsi="Calibri" w:cs="Calibri"/>
          <w:color w:val="000000"/>
          <w:sz w:val="24"/>
          <w:szCs w:val="24"/>
        </w:rPr>
        <w:t>Final 50% (cumulative)</w:t>
      </w:r>
      <w:bookmarkStart w:id="0" w:name="_GoBack"/>
      <w:bookmarkEnd w:id="0"/>
    </w:p>
    <w:p w14:paraId="2ED86A74" w14:textId="77777777" w:rsidR="00477A29" w:rsidRPr="00F90657" w:rsidRDefault="00477A29" w:rsidP="00477A29">
      <w:pPr>
        <w:spacing w:before="240" w:after="240" w:line="240" w:lineRule="auto"/>
        <w:rPr>
          <w:rFonts w:ascii="Calibri" w:eastAsia="Times New Roman" w:hAnsi="Calibri" w:cs="Calibri"/>
          <w:sz w:val="24"/>
          <w:szCs w:val="24"/>
        </w:rPr>
      </w:pPr>
      <w:r w:rsidRPr="00F90657">
        <w:rPr>
          <w:rFonts w:ascii="Calibri" w:eastAsia="Times New Roman" w:hAnsi="Calibri" w:cs="Calibri"/>
          <w:color w:val="000000"/>
          <w:sz w:val="24"/>
          <w:szCs w:val="24"/>
        </w:rPr>
        <w:t>If you have shifted your final assessment to focus only on those concepts, skills, and abilities (objectives or outcomes) since the mid-term exam, you may wish to communicate that you are shifting your weighting.  One possible shift based on the example above would be as follows:</w:t>
      </w:r>
    </w:p>
    <w:p w14:paraId="3F78A64D" w14:textId="77777777" w:rsidR="00477A29" w:rsidRPr="00F90657" w:rsidRDefault="00477A29" w:rsidP="00477A29">
      <w:pPr>
        <w:spacing w:after="0" w:line="240" w:lineRule="auto"/>
        <w:rPr>
          <w:rFonts w:ascii="Calibri" w:eastAsia="Times New Roman" w:hAnsi="Calibri" w:cs="Calibri"/>
          <w:sz w:val="24"/>
          <w:szCs w:val="24"/>
        </w:rPr>
      </w:pPr>
      <w:r w:rsidRPr="00F90657">
        <w:rPr>
          <w:rFonts w:ascii="Calibri" w:eastAsia="Times New Roman" w:hAnsi="Calibri" w:cs="Calibri"/>
          <w:b/>
          <w:bCs/>
          <w:color w:val="000000"/>
          <w:sz w:val="24"/>
          <w:szCs w:val="24"/>
        </w:rPr>
        <w:t>Weighting of Assessments:</w:t>
      </w:r>
    </w:p>
    <w:p w14:paraId="1290C0BA" w14:textId="77777777" w:rsidR="00477A29" w:rsidRPr="00F90657" w:rsidRDefault="00477A29" w:rsidP="00477A29">
      <w:pPr>
        <w:spacing w:after="0" w:line="240" w:lineRule="auto"/>
        <w:ind w:left="720"/>
        <w:rPr>
          <w:rFonts w:ascii="Calibri" w:eastAsia="Times New Roman" w:hAnsi="Calibri" w:cs="Calibri"/>
          <w:sz w:val="24"/>
          <w:szCs w:val="24"/>
        </w:rPr>
      </w:pPr>
      <w:r w:rsidRPr="00F90657">
        <w:rPr>
          <w:rFonts w:ascii="Calibri" w:eastAsia="Times New Roman" w:hAnsi="Calibri" w:cs="Calibri"/>
          <w:color w:val="000000"/>
          <w:sz w:val="24"/>
          <w:szCs w:val="24"/>
        </w:rPr>
        <w:t>Essay 40%</w:t>
      </w:r>
    </w:p>
    <w:p w14:paraId="563E507F" w14:textId="77777777" w:rsidR="00477A29" w:rsidRPr="00F90657" w:rsidRDefault="00477A29" w:rsidP="00477A29">
      <w:pPr>
        <w:spacing w:after="0" w:line="240" w:lineRule="auto"/>
        <w:ind w:left="720"/>
        <w:rPr>
          <w:rFonts w:ascii="Calibri" w:eastAsia="Times New Roman" w:hAnsi="Calibri" w:cs="Calibri"/>
          <w:sz w:val="24"/>
          <w:szCs w:val="24"/>
        </w:rPr>
      </w:pPr>
      <w:r w:rsidRPr="00F90657">
        <w:rPr>
          <w:rFonts w:ascii="Calibri" w:eastAsia="Times New Roman" w:hAnsi="Calibri" w:cs="Calibri"/>
          <w:color w:val="000000"/>
          <w:sz w:val="24"/>
          <w:szCs w:val="24"/>
        </w:rPr>
        <w:t>Mid-term 30%</w:t>
      </w:r>
    </w:p>
    <w:p w14:paraId="490793F1" w14:textId="582499D8" w:rsidR="00CC6E98" w:rsidRPr="00F90657" w:rsidRDefault="00477A29" w:rsidP="00F90657">
      <w:pPr>
        <w:spacing w:after="0" w:line="240" w:lineRule="auto"/>
        <w:ind w:left="720"/>
        <w:rPr>
          <w:rFonts w:ascii="Calibri" w:eastAsia="Times New Roman" w:hAnsi="Calibri" w:cs="Calibri"/>
          <w:sz w:val="24"/>
          <w:szCs w:val="24"/>
        </w:rPr>
      </w:pPr>
      <w:r w:rsidRPr="00F90657">
        <w:rPr>
          <w:rFonts w:ascii="Calibri" w:eastAsia="Times New Roman" w:hAnsi="Calibri" w:cs="Calibri"/>
          <w:color w:val="000000"/>
          <w:sz w:val="24"/>
          <w:szCs w:val="24"/>
        </w:rPr>
        <w:t>Final 30% (non-cumulative)</w:t>
      </w:r>
    </w:p>
    <w:sectPr w:rsidR="00CC6E98" w:rsidRPr="00F906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6A76C" w14:textId="77777777" w:rsidR="00505A7A" w:rsidRDefault="00505A7A" w:rsidP="00710FD9">
      <w:pPr>
        <w:spacing w:after="0" w:line="240" w:lineRule="auto"/>
      </w:pPr>
      <w:r>
        <w:separator/>
      </w:r>
    </w:p>
  </w:endnote>
  <w:endnote w:type="continuationSeparator" w:id="0">
    <w:p w14:paraId="23D63403" w14:textId="77777777" w:rsidR="00505A7A" w:rsidRDefault="00505A7A" w:rsidP="0071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A5FE" w14:textId="7F7C9AF6" w:rsidR="00710FD9" w:rsidRDefault="00710FD9">
    <w:pPr>
      <w:pStyle w:val="Footer"/>
    </w:pPr>
    <w:r>
      <w:rPr>
        <w:noProof/>
      </w:rPr>
      <w:drawing>
        <wp:anchor distT="0" distB="0" distL="114300" distR="114300" simplePos="0" relativeHeight="251659264" behindDoc="1" locked="0" layoutInCell="1" allowOverlap="1" wp14:anchorId="73D0FA12" wp14:editId="33167468">
          <wp:simplePos x="0" y="0"/>
          <wp:positionH relativeFrom="column">
            <wp:posOffset>0</wp:posOffset>
          </wp:positionH>
          <wp:positionV relativeFrom="paragraph">
            <wp:posOffset>0</wp:posOffset>
          </wp:positionV>
          <wp:extent cx="888274" cy="310896"/>
          <wp:effectExtent l="0" t="0" r="1270" b="0"/>
          <wp:wrapTight wrapText="bothSides">
            <wp:wrapPolygon edited="0">
              <wp:start x="0" y="0"/>
              <wp:lineTo x="0" y="20319"/>
              <wp:lineTo x="21322" y="20319"/>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4.0.png"/>
                  <pic:cNvPicPr/>
                </pic:nvPicPr>
                <pic:blipFill>
                  <a:blip r:embed="rId1">
                    <a:extLst>
                      <a:ext uri="{28A0092B-C50C-407E-A947-70E740481C1C}">
                        <a14:useLocalDpi xmlns:a14="http://schemas.microsoft.com/office/drawing/2010/main" val="0"/>
                      </a:ext>
                    </a:extLst>
                  </a:blip>
                  <a:stretch>
                    <a:fillRect/>
                  </a:stretch>
                </pic:blipFill>
                <pic:spPr>
                  <a:xfrm>
                    <a:off x="0" y="0"/>
                    <a:ext cx="888274" cy="310896"/>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sz w:val="18"/>
        <w:szCs w:val="18"/>
      </w:rPr>
      <w:t>This work is licensed under a Creative Commons Attribution–Non-Commercial 4.0 International License. It was originally created by the Gwenna Moss Centre for Teaching and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68CEA" w14:textId="77777777" w:rsidR="00505A7A" w:rsidRDefault="00505A7A" w:rsidP="00710FD9">
      <w:pPr>
        <w:spacing w:after="0" w:line="240" w:lineRule="auto"/>
      </w:pPr>
      <w:r>
        <w:separator/>
      </w:r>
    </w:p>
  </w:footnote>
  <w:footnote w:type="continuationSeparator" w:id="0">
    <w:p w14:paraId="15D217E8" w14:textId="77777777" w:rsidR="00505A7A" w:rsidRDefault="00505A7A" w:rsidP="0071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5F9D"/>
    <w:multiLevelType w:val="hybridMultilevel"/>
    <w:tmpl w:val="A5CC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05A07"/>
    <w:multiLevelType w:val="multilevel"/>
    <w:tmpl w:val="1ACA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5106F"/>
    <w:multiLevelType w:val="multilevel"/>
    <w:tmpl w:val="600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40B10"/>
    <w:multiLevelType w:val="multilevel"/>
    <w:tmpl w:val="08EE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29"/>
    <w:rsid w:val="00477A29"/>
    <w:rsid w:val="00505A7A"/>
    <w:rsid w:val="00571B22"/>
    <w:rsid w:val="00710FD9"/>
    <w:rsid w:val="00AC6845"/>
    <w:rsid w:val="00C80DFA"/>
    <w:rsid w:val="00CC6E98"/>
    <w:rsid w:val="00E3470E"/>
    <w:rsid w:val="00F9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C44B"/>
  <w15:chartTrackingRefBased/>
  <w15:docId w15:val="{27D865D9-3D17-4229-96C2-19B4A4E7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77A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A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7A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0DFA"/>
    <w:pPr>
      <w:ind w:left="720"/>
      <w:contextualSpacing/>
    </w:pPr>
  </w:style>
  <w:style w:type="paragraph" w:styleId="Header">
    <w:name w:val="header"/>
    <w:basedOn w:val="Normal"/>
    <w:link w:val="HeaderChar"/>
    <w:uiPriority w:val="99"/>
    <w:unhideWhenUsed/>
    <w:rsid w:val="0071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D9"/>
  </w:style>
  <w:style w:type="paragraph" w:styleId="Footer">
    <w:name w:val="footer"/>
    <w:basedOn w:val="Normal"/>
    <w:link w:val="FooterChar"/>
    <w:uiPriority w:val="99"/>
    <w:unhideWhenUsed/>
    <w:rsid w:val="0071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Dzaman, Sara</dc:creator>
  <cp:keywords/>
  <dc:description/>
  <cp:lastModifiedBy>Microsoft Office User</cp:lastModifiedBy>
  <cp:revision>2</cp:revision>
  <dcterms:created xsi:type="dcterms:W3CDTF">2020-08-12T20:28:00Z</dcterms:created>
  <dcterms:modified xsi:type="dcterms:W3CDTF">2020-08-12T20:28:00Z</dcterms:modified>
</cp:coreProperties>
</file>