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ED07" w14:textId="77777777" w:rsidR="00674A72" w:rsidRPr="002B259E" w:rsidRDefault="00674A72" w:rsidP="00674A72">
      <w:pPr>
        <w:jc w:val="center"/>
        <w:rPr>
          <w:rFonts w:eastAsia="Times New Roman" w:cs="Times New Roman"/>
          <w:b/>
          <w:color w:val="000000"/>
          <w:sz w:val="32"/>
          <w:lang w:val="en-CA"/>
        </w:rPr>
      </w:pPr>
      <w:r w:rsidRPr="002B259E">
        <w:rPr>
          <w:rFonts w:eastAsia="Times New Roman" w:cs="Arial"/>
          <w:b/>
          <w:color w:val="000000"/>
          <w:sz w:val="32"/>
          <w:lang w:val="en-CA"/>
        </w:rPr>
        <w:t>Sample:  Academic Integrity Commitment Statement</w:t>
      </w:r>
    </w:p>
    <w:p w14:paraId="3504DC2B"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167F210F"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This is a formal statement of commitment to academic integrity for assessment in the ABCD 111.3. Students are asked to personally consider these commitments and to submit a statement that they have followed the academic integrity requirements as outlined.</w:t>
      </w:r>
    </w:p>
    <w:p w14:paraId="26240236"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4E758937"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Rules for this open book exam are:</w:t>
      </w:r>
    </w:p>
    <w:p w14:paraId="0E1DD448" w14:textId="77777777" w:rsidR="00674A72" w:rsidRPr="00674A72" w:rsidRDefault="00674A72" w:rsidP="002F1857">
      <w:pPr>
        <w:rPr>
          <w:rFonts w:eastAsia="Times New Roman" w:cs="Times New Roman"/>
          <w:color w:val="000000"/>
          <w:lang w:val="en-CA"/>
        </w:rPr>
      </w:pPr>
      <w:r w:rsidRPr="00674A72">
        <w:rPr>
          <w:rFonts w:eastAsia="Times New Roman" w:cs="Arial"/>
          <w:color w:val="000000"/>
          <w:lang w:val="en-CA"/>
        </w:rPr>
        <w:t> </w:t>
      </w:r>
    </w:p>
    <w:p w14:paraId="296584B5" w14:textId="2B365485" w:rsidR="00674A72" w:rsidRPr="002B259E" w:rsidRDefault="00674A72" w:rsidP="002B259E">
      <w:pPr>
        <w:pStyle w:val="ListParagraph"/>
        <w:numPr>
          <w:ilvl w:val="0"/>
          <w:numId w:val="5"/>
        </w:numPr>
        <w:rPr>
          <w:rFonts w:eastAsia="Times New Roman" w:cs="Times New Roman"/>
          <w:color w:val="000000"/>
          <w:lang w:val="en-CA"/>
        </w:rPr>
      </w:pPr>
      <w:r w:rsidRPr="002B259E">
        <w:rPr>
          <w:rFonts w:eastAsia="Times New Roman" w:cs="Arial"/>
          <w:color w:val="000000"/>
          <w:lang w:val="en-CA"/>
        </w:rPr>
        <w:t>All students will receive the exam on (date) at (time).  </w:t>
      </w:r>
    </w:p>
    <w:p w14:paraId="36A0D039" w14:textId="1265DE3E" w:rsidR="00674A72" w:rsidRPr="002B259E" w:rsidRDefault="00674A72" w:rsidP="002B259E">
      <w:pPr>
        <w:pStyle w:val="ListParagraph"/>
        <w:numPr>
          <w:ilvl w:val="0"/>
          <w:numId w:val="5"/>
        </w:numPr>
        <w:rPr>
          <w:rFonts w:eastAsia="Times New Roman" w:cs="Times New Roman"/>
          <w:color w:val="000000"/>
          <w:lang w:val="en-CA"/>
        </w:rPr>
      </w:pPr>
      <w:r w:rsidRPr="002B259E">
        <w:rPr>
          <w:rFonts w:eastAsia="Times New Roman" w:cs="Arial"/>
          <w:color w:val="000000"/>
          <w:lang w:val="en-CA"/>
        </w:rPr>
        <w:t>All students will submit the exam by (date) and (time)</w:t>
      </w:r>
    </w:p>
    <w:p w14:paraId="5260E496" w14:textId="42B7B485" w:rsidR="00674A72" w:rsidRPr="002B259E" w:rsidRDefault="00674A72" w:rsidP="002B259E">
      <w:pPr>
        <w:pStyle w:val="ListParagraph"/>
        <w:numPr>
          <w:ilvl w:val="1"/>
          <w:numId w:val="5"/>
        </w:numPr>
        <w:rPr>
          <w:rFonts w:eastAsia="Times New Roman" w:cs="Times New Roman"/>
          <w:color w:val="000000"/>
          <w:lang w:val="en-CA"/>
        </w:rPr>
      </w:pPr>
      <w:r w:rsidRPr="002B259E">
        <w:rPr>
          <w:rFonts w:eastAsia="Times New Roman" w:cs="Arial"/>
          <w:color w:val="000000"/>
          <w:lang w:val="en-CA"/>
        </w:rPr>
        <w:t>Students approved for AES accommodations will receive separate communication about approved time frames.</w:t>
      </w:r>
    </w:p>
    <w:p w14:paraId="6A2E2C13" w14:textId="3B94510B" w:rsidR="00674A72" w:rsidRPr="002B259E" w:rsidRDefault="00674A72" w:rsidP="002F1857">
      <w:pPr>
        <w:pStyle w:val="ListParagraph"/>
        <w:numPr>
          <w:ilvl w:val="1"/>
          <w:numId w:val="5"/>
        </w:numPr>
        <w:ind w:left="1437"/>
        <w:rPr>
          <w:rFonts w:eastAsia="Times New Roman" w:cs="Times New Roman"/>
          <w:color w:val="000000"/>
          <w:lang w:val="en-CA"/>
        </w:rPr>
      </w:pPr>
      <w:r w:rsidRPr="002B259E">
        <w:rPr>
          <w:rFonts w:eastAsia="Times New Roman" w:cs="Arial"/>
          <w:color w:val="000000"/>
          <w:lang w:val="en-CA"/>
        </w:rPr>
        <w:t>Students who encounter health-related or care-related challenges should advise the instructor as soon as possible and new time frames will be discussed.</w:t>
      </w:r>
    </w:p>
    <w:p w14:paraId="085DD017" w14:textId="79CFA206" w:rsidR="00674A72" w:rsidRPr="002B259E" w:rsidRDefault="00674A72" w:rsidP="002B259E">
      <w:pPr>
        <w:pStyle w:val="ListParagraph"/>
        <w:numPr>
          <w:ilvl w:val="0"/>
          <w:numId w:val="5"/>
        </w:numPr>
        <w:rPr>
          <w:rFonts w:eastAsia="Times New Roman" w:cs="Times New Roman"/>
          <w:color w:val="000000"/>
          <w:lang w:val="en-CA"/>
        </w:rPr>
      </w:pPr>
      <w:r w:rsidRPr="002B259E">
        <w:rPr>
          <w:rFonts w:eastAsia="Times New Roman" w:cs="Arial"/>
          <w:b/>
          <w:bCs/>
          <w:color w:val="000000"/>
          <w:lang w:val="en-CA"/>
        </w:rPr>
        <w:t>The exam is to be completed individually.</w:t>
      </w:r>
      <w:r w:rsidRPr="002B259E">
        <w:rPr>
          <w:rFonts w:eastAsia="Times New Roman" w:cs="Arial"/>
          <w:color w:val="000000"/>
          <w:lang w:val="en-CA"/>
        </w:rPr>
        <w:t>  Specifically, you are not to discuss or share the questions or potential answers with anyone, including other students in this course.  Please report any concerns about unpermitted collaboration to the instructor at any time for follow up.</w:t>
      </w:r>
    </w:p>
    <w:p w14:paraId="1204A726" w14:textId="0EB7D057" w:rsidR="00674A72" w:rsidRPr="002B259E" w:rsidRDefault="00674A72" w:rsidP="002B259E">
      <w:pPr>
        <w:pStyle w:val="ListParagraph"/>
        <w:numPr>
          <w:ilvl w:val="0"/>
          <w:numId w:val="5"/>
        </w:numPr>
        <w:rPr>
          <w:rFonts w:eastAsia="Times New Roman" w:cs="Times New Roman"/>
          <w:color w:val="000000"/>
          <w:lang w:val="en-CA"/>
        </w:rPr>
      </w:pPr>
      <w:r w:rsidRPr="002B259E">
        <w:rPr>
          <w:rFonts w:eastAsia="Times New Roman" w:cs="Arial"/>
          <w:color w:val="000000"/>
          <w:lang w:val="en-CA"/>
        </w:rPr>
        <w:t>You should use all materials used in the delivery of this course.  Materials beyond this course will not be useful to you.</w:t>
      </w:r>
    </w:p>
    <w:p w14:paraId="578D1766" w14:textId="3D4A4930" w:rsidR="00674A72" w:rsidRPr="002B259E" w:rsidRDefault="00674A72" w:rsidP="002B259E">
      <w:pPr>
        <w:pStyle w:val="ListParagraph"/>
        <w:numPr>
          <w:ilvl w:val="0"/>
          <w:numId w:val="5"/>
        </w:numPr>
        <w:rPr>
          <w:rFonts w:eastAsia="Times New Roman" w:cs="Times New Roman"/>
          <w:color w:val="000000"/>
          <w:lang w:val="en-CA"/>
        </w:rPr>
      </w:pPr>
      <w:r w:rsidRPr="002B259E">
        <w:rPr>
          <w:rFonts w:eastAsia="Times New Roman" w:cs="Arial"/>
          <w:color w:val="000000"/>
          <w:lang w:val="en-CA"/>
        </w:rPr>
        <w:t>Use the (X) referencing convention to show the use of course materials.</w:t>
      </w:r>
    </w:p>
    <w:p w14:paraId="5AC77F8A" w14:textId="7C2E416F" w:rsidR="00674A72" w:rsidRPr="002B259E" w:rsidRDefault="00674A72" w:rsidP="002B259E">
      <w:pPr>
        <w:pStyle w:val="ListParagraph"/>
        <w:numPr>
          <w:ilvl w:val="0"/>
          <w:numId w:val="5"/>
        </w:numPr>
        <w:rPr>
          <w:rFonts w:eastAsia="Times New Roman" w:cs="Times New Roman"/>
          <w:color w:val="000000"/>
          <w:lang w:val="en-CA"/>
        </w:rPr>
      </w:pPr>
      <w:r w:rsidRPr="002B259E">
        <w:rPr>
          <w:rFonts w:eastAsia="Times New Roman" w:cs="Arial"/>
          <w:color w:val="000000"/>
          <w:lang w:val="en-CA"/>
        </w:rPr>
        <w:t>Submit the exam to me by email, attach this statement, indicated in the space below that you have followed the rules for this assignment and maintained academic integrity in the process.</w:t>
      </w:r>
    </w:p>
    <w:p w14:paraId="3274C905"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45509045"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As your instructor/professor, I am committed: </w:t>
      </w:r>
    </w:p>
    <w:p w14:paraId="3EBB7D89"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39CBBBC6" w14:textId="77777777" w:rsidR="00674A72" w:rsidRPr="002B259E" w:rsidRDefault="00674A72" w:rsidP="002B259E">
      <w:pPr>
        <w:pStyle w:val="ListParagraph"/>
        <w:numPr>
          <w:ilvl w:val="0"/>
          <w:numId w:val="5"/>
        </w:numPr>
        <w:rPr>
          <w:rFonts w:eastAsia="Times New Roman" w:cs="Arial"/>
          <w:color w:val="000000"/>
          <w:lang w:val="en-CA"/>
        </w:rPr>
      </w:pPr>
      <w:r w:rsidRPr="002B259E">
        <w:rPr>
          <w:rFonts w:eastAsia="Times New Roman" w:cs="Arial"/>
          <w:color w:val="000000"/>
          <w:lang w:val="en-CA"/>
        </w:rPr>
        <w:t>To public health during the covid19 pandemic by not asking students to meet with each other or with me unnecessarily</w:t>
      </w:r>
    </w:p>
    <w:p w14:paraId="57EF6DF3" w14:textId="77777777" w:rsidR="00674A72" w:rsidRPr="002B259E" w:rsidRDefault="00674A72" w:rsidP="002B259E">
      <w:pPr>
        <w:pStyle w:val="ListParagraph"/>
        <w:numPr>
          <w:ilvl w:val="0"/>
          <w:numId w:val="5"/>
        </w:numPr>
        <w:rPr>
          <w:rFonts w:eastAsia="Times New Roman" w:cs="Arial"/>
          <w:color w:val="000000"/>
          <w:lang w:val="en-CA"/>
        </w:rPr>
      </w:pPr>
      <w:r w:rsidRPr="002B259E">
        <w:rPr>
          <w:rFonts w:eastAsia="Times New Roman" w:cs="Arial"/>
          <w:color w:val="000000"/>
          <w:lang w:val="en-CA"/>
        </w:rPr>
        <w:t>To sustaining the learning for the university students I teach in this course</w:t>
      </w:r>
    </w:p>
    <w:p w14:paraId="1759E702" w14:textId="77777777" w:rsidR="00674A72" w:rsidRPr="002B259E" w:rsidRDefault="00674A72" w:rsidP="002B259E">
      <w:pPr>
        <w:pStyle w:val="ListParagraph"/>
        <w:numPr>
          <w:ilvl w:val="0"/>
          <w:numId w:val="5"/>
        </w:numPr>
        <w:rPr>
          <w:rFonts w:eastAsia="Times New Roman" w:cs="Arial"/>
          <w:color w:val="000000"/>
          <w:lang w:val="en-CA"/>
        </w:rPr>
      </w:pPr>
      <w:r w:rsidRPr="002B259E">
        <w:rPr>
          <w:rFonts w:eastAsia="Times New Roman" w:cs="Arial"/>
          <w:color w:val="000000"/>
          <w:lang w:val="en-CA"/>
        </w:rPr>
        <w:t>To adjust assessments and the conditions for assessment with attention to ensuring academic integrity</w:t>
      </w:r>
    </w:p>
    <w:p w14:paraId="6F00087F" w14:textId="77777777" w:rsidR="00674A72" w:rsidRPr="002B259E" w:rsidRDefault="00674A72" w:rsidP="002B259E">
      <w:pPr>
        <w:pStyle w:val="ListParagraph"/>
        <w:numPr>
          <w:ilvl w:val="0"/>
          <w:numId w:val="5"/>
        </w:numPr>
        <w:rPr>
          <w:rFonts w:eastAsia="Times New Roman" w:cs="Arial"/>
          <w:color w:val="000000"/>
          <w:lang w:val="en-CA"/>
        </w:rPr>
      </w:pPr>
      <w:r w:rsidRPr="002B259E">
        <w:rPr>
          <w:rFonts w:eastAsia="Times New Roman" w:cs="Arial"/>
          <w:color w:val="000000"/>
          <w:lang w:val="en-CA"/>
        </w:rPr>
        <w:t>To communicate clearly about the academic integrity rules for all assessments</w:t>
      </w:r>
    </w:p>
    <w:p w14:paraId="6F52E8FE" w14:textId="77777777" w:rsidR="00674A72" w:rsidRPr="002B259E" w:rsidRDefault="00674A72" w:rsidP="002B259E">
      <w:pPr>
        <w:pStyle w:val="ListParagraph"/>
        <w:numPr>
          <w:ilvl w:val="0"/>
          <w:numId w:val="5"/>
        </w:numPr>
        <w:rPr>
          <w:rFonts w:eastAsia="Times New Roman" w:cs="Arial"/>
          <w:color w:val="000000"/>
          <w:lang w:val="en-CA"/>
        </w:rPr>
      </w:pPr>
      <w:r w:rsidRPr="002B259E">
        <w:rPr>
          <w:rFonts w:eastAsia="Times New Roman" w:cs="Arial"/>
          <w:color w:val="000000"/>
          <w:lang w:val="en-CA"/>
        </w:rPr>
        <w:t>To fairness of grading</w:t>
      </w:r>
    </w:p>
    <w:p w14:paraId="5AC15806" w14:textId="77777777" w:rsidR="00674A72" w:rsidRPr="002B259E" w:rsidRDefault="00674A72" w:rsidP="002B259E">
      <w:pPr>
        <w:pStyle w:val="ListParagraph"/>
        <w:numPr>
          <w:ilvl w:val="0"/>
          <w:numId w:val="5"/>
        </w:numPr>
        <w:rPr>
          <w:rFonts w:eastAsia="Times New Roman" w:cs="Arial"/>
          <w:color w:val="000000"/>
          <w:lang w:val="en-CA"/>
        </w:rPr>
      </w:pPr>
      <w:r w:rsidRPr="002B259E">
        <w:rPr>
          <w:rFonts w:eastAsia="Times New Roman" w:cs="Arial"/>
          <w:color w:val="000000"/>
          <w:lang w:val="en-CA"/>
        </w:rPr>
        <w:t>To follow up on concerns related to academic misconduct, including engaging the informal and formal procedures for hearings and penalties for academic misconduct</w:t>
      </w:r>
    </w:p>
    <w:p w14:paraId="25577B31" w14:textId="6C0F95ED"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281DCEA9"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2F76FBCC" w14:textId="77777777" w:rsidR="00944543" w:rsidRDefault="00944543" w:rsidP="00674A72">
      <w:pPr>
        <w:rPr>
          <w:rFonts w:eastAsia="Times New Roman" w:cs="Arial"/>
          <w:color w:val="000000"/>
          <w:lang w:val="en-CA"/>
        </w:rPr>
      </w:pPr>
    </w:p>
    <w:p w14:paraId="4862FE30" w14:textId="77777777" w:rsidR="00944543" w:rsidRDefault="00944543" w:rsidP="00674A72">
      <w:pPr>
        <w:rPr>
          <w:rFonts w:eastAsia="Times New Roman" w:cs="Arial"/>
          <w:color w:val="000000"/>
          <w:lang w:val="en-CA"/>
        </w:rPr>
      </w:pPr>
    </w:p>
    <w:p w14:paraId="589455B7" w14:textId="21205168" w:rsidR="00944543" w:rsidRDefault="00944543" w:rsidP="00674A72">
      <w:pPr>
        <w:rPr>
          <w:rFonts w:eastAsia="Times New Roman" w:cs="Arial"/>
          <w:color w:val="000000"/>
          <w:lang w:val="en-CA"/>
        </w:rPr>
      </w:pPr>
      <w:r>
        <w:rPr>
          <w:rFonts w:eastAsia="Times New Roman" w:cs="Arial"/>
          <w:color w:val="000000"/>
          <w:lang w:val="en-CA"/>
        </w:rPr>
        <w:t>(next page)</w:t>
      </w:r>
    </w:p>
    <w:p w14:paraId="70FF5C4C" w14:textId="77777777" w:rsidR="00944543" w:rsidRDefault="00944543" w:rsidP="00674A72">
      <w:pPr>
        <w:rPr>
          <w:rFonts w:eastAsia="Times New Roman" w:cs="Arial"/>
          <w:color w:val="000000"/>
          <w:lang w:val="en-CA"/>
        </w:rPr>
      </w:pPr>
    </w:p>
    <w:p w14:paraId="74F73260" w14:textId="77777777" w:rsidR="00944543" w:rsidRDefault="00944543" w:rsidP="00674A72">
      <w:pPr>
        <w:rPr>
          <w:rFonts w:eastAsia="Times New Roman" w:cs="Arial"/>
          <w:color w:val="000000"/>
          <w:lang w:val="en-CA"/>
        </w:rPr>
      </w:pPr>
    </w:p>
    <w:p w14:paraId="28113176" w14:textId="77777777" w:rsidR="00944543" w:rsidRDefault="00944543" w:rsidP="00674A72">
      <w:pPr>
        <w:rPr>
          <w:rFonts w:eastAsia="Times New Roman" w:cs="Arial"/>
          <w:color w:val="000000"/>
          <w:lang w:val="en-CA"/>
        </w:rPr>
      </w:pPr>
    </w:p>
    <w:p w14:paraId="30169537" w14:textId="77777777" w:rsidR="00944543" w:rsidRDefault="00944543" w:rsidP="00674A72">
      <w:pPr>
        <w:rPr>
          <w:rFonts w:eastAsia="Times New Roman" w:cs="Arial"/>
          <w:color w:val="000000"/>
          <w:lang w:val="en-CA"/>
        </w:rPr>
      </w:pPr>
    </w:p>
    <w:p w14:paraId="1A8DE44A" w14:textId="36A3418D"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The following is what I expect of students in this course for your own learning and benefit of all the students in this course.</w:t>
      </w:r>
    </w:p>
    <w:p w14:paraId="507BBBE1"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35E38E24"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75D0C807"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As a student (insert name) in this course, I am committed:  </w:t>
      </w:r>
    </w:p>
    <w:p w14:paraId="6596A349"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5F031357" w14:textId="77777777" w:rsidR="00674A72" w:rsidRPr="00674A72" w:rsidRDefault="00674A72" w:rsidP="002B259E">
      <w:pPr>
        <w:pStyle w:val="ListParagraph"/>
        <w:numPr>
          <w:ilvl w:val="0"/>
          <w:numId w:val="5"/>
        </w:numPr>
        <w:rPr>
          <w:rFonts w:eastAsia="Times New Roman" w:cs="Arial"/>
          <w:color w:val="000000"/>
          <w:lang w:val="en-CA"/>
        </w:rPr>
      </w:pPr>
      <w:r w:rsidRPr="00674A72">
        <w:rPr>
          <w:rFonts w:eastAsia="Times New Roman" w:cs="Arial"/>
          <w:color w:val="000000"/>
          <w:lang w:val="en-CA"/>
        </w:rPr>
        <w:t>To public health during the covid19 pandemic by not asking students to meet with each other or with my instructor unnecessarily</w:t>
      </w:r>
    </w:p>
    <w:p w14:paraId="1409D90F" w14:textId="77777777" w:rsidR="00674A72" w:rsidRPr="00674A72" w:rsidRDefault="00674A72" w:rsidP="002B259E">
      <w:pPr>
        <w:pStyle w:val="ListParagraph"/>
        <w:numPr>
          <w:ilvl w:val="0"/>
          <w:numId w:val="5"/>
        </w:numPr>
        <w:rPr>
          <w:rFonts w:eastAsia="Times New Roman" w:cs="Arial"/>
          <w:color w:val="000000"/>
          <w:lang w:val="en-CA"/>
        </w:rPr>
      </w:pPr>
      <w:r w:rsidRPr="00674A72">
        <w:rPr>
          <w:rFonts w:eastAsia="Times New Roman" w:cs="Arial"/>
          <w:color w:val="000000"/>
          <w:lang w:val="en-CA"/>
        </w:rPr>
        <w:t>To sustain my effort and engagement for the learning in this course</w:t>
      </w:r>
    </w:p>
    <w:p w14:paraId="58D8CFDE" w14:textId="77777777" w:rsidR="00674A72" w:rsidRPr="00674A72" w:rsidRDefault="00674A72" w:rsidP="002B259E">
      <w:pPr>
        <w:pStyle w:val="ListParagraph"/>
        <w:numPr>
          <w:ilvl w:val="0"/>
          <w:numId w:val="5"/>
        </w:numPr>
        <w:rPr>
          <w:rFonts w:eastAsia="Times New Roman" w:cs="Arial"/>
          <w:color w:val="000000"/>
          <w:lang w:val="en-CA"/>
        </w:rPr>
      </w:pPr>
      <w:r w:rsidRPr="00674A72">
        <w:rPr>
          <w:rFonts w:eastAsia="Times New Roman" w:cs="Arial"/>
          <w:color w:val="000000"/>
          <w:lang w:val="en-CA"/>
        </w:rPr>
        <w:t>To ask questions about the purpose of or criteria for an assessment if I am uncertain</w:t>
      </w:r>
    </w:p>
    <w:p w14:paraId="10AB5310" w14:textId="77777777" w:rsidR="00674A72" w:rsidRPr="00674A72" w:rsidRDefault="00674A72" w:rsidP="002B259E">
      <w:pPr>
        <w:pStyle w:val="ListParagraph"/>
        <w:numPr>
          <w:ilvl w:val="0"/>
          <w:numId w:val="5"/>
        </w:numPr>
        <w:rPr>
          <w:rFonts w:eastAsia="Times New Roman" w:cs="Arial"/>
          <w:color w:val="000000"/>
          <w:lang w:val="en-CA"/>
        </w:rPr>
      </w:pPr>
      <w:r w:rsidRPr="00674A72">
        <w:rPr>
          <w:rFonts w:eastAsia="Times New Roman" w:cs="Arial"/>
          <w:color w:val="000000"/>
          <w:lang w:val="en-CA"/>
        </w:rPr>
        <w:t>To ask questions about the rules surrounding the assessment if I am uncertain</w:t>
      </w:r>
    </w:p>
    <w:p w14:paraId="179E575E" w14:textId="77777777" w:rsidR="00674A72" w:rsidRPr="00674A72" w:rsidRDefault="00674A72" w:rsidP="002B259E">
      <w:pPr>
        <w:pStyle w:val="ListParagraph"/>
        <w:numPr>
          <w:ilvl w:val="0"/>
          <w:numId w:val="5"/>
        </w:numPr>
        <w:rPr>
          <w:rFonts w:eastAsia="Times New Roman" w:cs="Arial"/>
          <w:color w:val="000000"/>
          <w:lang w:val="en-CA"/>
        </w:rPr>
      </w:pPr>
      <w:r w:rsidRPr="00674A72">
        <w:rPr>
          <w:rFonts w:eastAsia="Times New Roman" w:cs="Arial"/>
          <w:color w:val="000000"/>
          <w:lang w:val="en-CA"/>
        </w:rPr>
        <w:t>To follow the rules for the assessment, including under conditions no supervision</w:t>
      </w:r>
    </w:p>
    <w:p w14:paraId="308A80B9" w14:textId="495D831E" w:rsidR="00674A72" w:rsidRPr="00674A72" w:rsidRDefault="00674A72" w:rsidP="002B259E">
      <w:pPr>
        <w:pStyle w:val="ListParagraph"/>
        <w:numPr>
          <w:ilvl w:val="0"/>
          <w:numId w:val="5"/>
        </w:numPr>
        <w:rPr>
          <w:rFonts w:eastAsia="Times New Roman" w:cs="Arial"/>
          <w:color w:val="000000"/>
          <w:lang w:val="en-CA"/>
        </w:rPr>
      </w:pPr>
      <w:r w:rsidRPr="00674A72">
        <w:rPr>
          <w:rFonts w:eastAsia="Times New Roman" w:cs="Arial"/>
          <w:color w:val="000000"/>
          <w:lang w:val="en-CA"/>
        </w:rPr>
        <w:t>To treat my personal learning as valuable it its own right</w:t>
      </w:r>
    </w:p>
    <w:p w14:paraId="4C790F4D"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5B4CCB7F"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2C27AEC4" w14:textId="77777777" w:rsidR="00674A72" w:rsidRPr="00674A72" w:rsidRDefault="00674A72" w:rsidP="00674A72">
      <w:pPr>
        <w:rPr>
          <w:rFonts w:eastAsia="Times New Roman" w:cs="Times New Roman"/>
          <w:color w:val="000000"/>
          <w:lang w:val="en-CA"/>
        </w:rPr>
      </w:pPr>
    </w:p>
    <w:p w14:paraId="096850B3"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I submit this assessment, acknowledging the above commitments and that I have followed the rules outlined by my instructor and consistent with the University of Saskatchewan Academic Misconduct Policy.</w:t>
      </w:r>
    </w:p>
    <w:p w14:paraId="01EC9F0D"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 </w:t>
      </w:r>
    </w:p>
    <w:p w14:paraId="6D9E55CA" w14:textId="77777777" w:rsidR="00674A72" w:rsidRPr="00674A72" w:rsidRDefault="00674A72" w:rsidP="00674A72">
      <w:pPr>
        <w:rPr>
          <w:rFonts w:eastAsia="Times New Roman" w:cs="Times New Roman"/>
          <w:color w:val="000000"/>
          <w:lang w:val="en-CA"/>
        </w:rPr>
      </w:pPr>
      <w:r w:rsidRPr="00674A72">
        <w:rPr>
          <w:rFonts w:eastAsia="Times New Roman" w:cs="Arial"/>
          <w:color w:val="000000"/>
          <w:lang w:val="en-CA"/>
        </w:rPr>
        <w:t>(student name/student number/date)</w:t>
      </w:r>
    </w:p>
    <w:p w14:paraId="6E4E1CB2" w14:textId="77777777" w:rsidR="00674A72" w:rsidRPr="00674A72" w:rsidRDefault="00674A72" w:rsidP="00674A72">
      <w:pPr>
        <w:spacing w:after="240"/>
        <w:rPr>
          <w:rFonts w:ascii="Times New Roman" w:eastAsia="Times New Roman" w:hAnsi="Times New Roman" w:cs="Times New Roman"/>
          <w:lang w:val="en-CA"/>
        </w:rPr>
      </w:pPr>
    </w:p>
    <w:p w14:paraId="44258CE7" w14:textId="15AD9498" w:rsidR="00401EF1" w:rsidRDefault="002F1857"/>
    <w:p w14:paraId="3F2A4211" w14:textId="53355E84" w:rsidR="002F1857" w:rsidRDefault="002F1857"/>
    <w:p w14:paraId="4177CDB6" w14:textId="2C1B9E34" w:rsidR="002F1857" w:rsidRDefault="002F1857"/>
    <w:p w14:paraId="3A90F7A0" w14:textId="66787A95" w:rsidR="002F1857" w:rsidRDefault="002F1857"/>
    <w:p w14:paraId="37038E94" w14:textId="1E81A58D" w:rsidR="002F1857" w:rsidRDefault="002F1857"/>
    <w:p w14:paraId="6EB8C745" w14:textId="41C192FC" w:rsidR="002F1857" w:rsidRDefault="002F1857"/>
    <w:p w14:paraId="3A309D32" w14:textId="760B6439" w:rsidR="002F1857" w:rsidRDefault="002F1857"/>
    <w:p w14:paraId="2E10CF7A" w14:textId="55F43D08" w:rsidR="002F1857" w:rsidRDefault="002F1857"/>
    <w:p w14:paraId="15D64136" w14:textId="57907E45" w:rsidR="002F1857" w:rsidRDefault="002F1857"/>
    <w:p w14:paraId="5D490C1C" w14:textId="56626F5A" w:rsidR="002F1857" w:rsidRDefault="002F1857"/>
    <w:p w14:paraId="1956C017" w14:textId="3013F784" w:rsidR="002F1857" w:rsidRDefault="002F1857"/>
    <w:p w14:paraId="090B4F89" w14:textId="11F6E050" w:rsidR="002F1857" w:rsidRDefault="002F1857"/>
    <w:p w14:paraId="4708109D" w14:textId="1B722FAE" w:rsidR="002F1857" w:rsidRDefault="002F1857"/>
    <w:p w14:paraId="069BD51F" w14:textId="234BAE80" w:rsidR="002F1857" w:rsidRDefault="002F1857"/>
    <w:p w14:paraId="29722CBC" w14:textId="1C2ADFAC" w:rsidR="002F1857" w:rsidRDefault="002F1857"/>
    <w:p w14:paraId="33D385E1" w14:textId="54C3CBA6" w:rsidR="002F1857" w:rsidRDefault="002F1857"/>
    <w:p w14:paraId="45C86A85" w14:textId="34AB467C" w:rsidR="002F1857" w:rsidRDefault="002F1857"/>
    <w:p w14:paraId="0CD19473" w14:textId="25DF8175" w:rsidR="002F1857" w:rsidRDefault="002F1857" w:rsidP="002F1857">
      <w:pPr>
        <w:pStyle w:val="Footer"/>
      </w:pPr>
      <w:r>
        <w:rPr>
          <w:noProof/>
        </w:rPr>
        <w:drawing>
          <wp:anchor distT="0" distB="0" distL="114300" distR="114300" simplePos="0" relativeHeight="251659264" behindDoc="1" locked="0" layoutInCell="1" allowOverlap="1" wp14:anchorId="1E022D9F" wp14:editId="549CFE95">
            <wp:simplePos x="0" y="0"/>
            <wp:positionH relativeFrom="column">
              <wp:posOffset>0</wp:posOffset>
            </wp:positionH>
            <wp:positionV relativeFrom="paragraph">
              <wp:posOffset>0</wp:posOffset>
            </wp:positionV>
            <wp:extent cx="888274" cy="310896"/>
            <wp:effectExtent l="0" t="0" r="1270" b="0"/>
            <wp:wrapTight wrapText="bothSides">
              <wp:wrapPolygon edited="0">
                <wp:start x="0" y="0"/>
                <wp:lineTo x="0" y="20319"/>
                <wp:lineTo x="21322" y="20319"/>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4.0.png"/>
                    <pic:cNvPicPr/>
                  </pic:nvPicPr>
                  <pic:blipFill>
                    <a:blip r:embed="rId5">
                      <a:extLst>
                        <a:ext uri="{28A0092B-C50C-407E-A947-70E740481C1C}">
                          <a14:useLocalDpi xmlns:a14="http://schemas.microsoft.com/office/drawing/2010/main" val="0"/>
                        </a:ext>
                      </a:extLst>
                    </a:blip>
                    <a:stretch>
                      <a:fillRect/>
                    </a:stretch>
                  </pic:blipFill>
                  <pic:spPr>
                    <a:xfrm>
                      <a:off x="0" y="0"/>
                      <a:ext cx="888274" cy="310896"/>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18"/>
          <w:szCs w:val="18"/>
        </w:rPr>
        <w:t>This work is licensed under a Creative Commons Attribution–Non-Commercial 4.0 International License. It was originally created by the Gwenna Moss Centre for Teaching and Learning.</w:t>
      </w:r>
      <w:bookmarkStart w:id="0" w:name="_GoBack"/>
      <w:bookmarkEnd w:id="0"/>
    </w:p>
    <w:sectPr w:rsidR="002F1857" w:rsidSect="002F1857">
      <w:pgSz w:w="12240" w:h="15840"/>
      <w:pgMar w:top="1440" w:right="116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001"/>
    <w:multiLevelType w:val="hybridMultilevel"/>
    <w:tmpl w:val="C29C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C5198"/>
    <w:multiLevelType w:val="hybridMultilevel"/>
    <w:tmpl w:val="FAD2D1E8"/>
    <w:lvl w:ilvl="0" w:tplc="1BE6891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C4CD0"/>
    <w:multiLevelType w:val="multilevel"/>
    <w:tmpl w:val="05D0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4066E"/>
    <w:multiLevelType w:val="hybridMultilevel"/>
    <w:tmpl w:val="39283EB6"/>
    <w:lvl w:ilvl="0" w:tplc="33C203F6">
      <w:numFmt w:val="bullet"/>
      <w:lvlText w:val="-"/>
      <w:lvlJc w:val="left"/>
      <w:pPr>
        <w:ind w:left="820" w:hanging="460"/>
      </w:pPr>
      <w:rPr>
        <w:rFonts w:ascii="Calibri" w:eastAsia="Times New Roman" w:hAnsi="Calibri" w:cs="Arial" w:hint="default"/>
      </w:rPr>
    </w:lvl>
    <w:lvl w:ilvl="1" w:tplc="516AD1BA">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D2A71"/>
    <w:multiLevelType w:val="multilevel"/>
    <w:tmpl w:val="B96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A3162"/>
    <w:multiLevelType w:val="hybridMultilevel"/>
    <w:tmpl w:val="825C8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72"/>
    <w:rsid w:val="00064BD1"/>
    <w:rsid w:val="00207878"/>
    <w:rsid w:val="00274D6F"/>
    <w:rsid w:val="002B259E"/>
    <w:rsid w:val="002F1857"/>
    <w:rsid w:val="00335AD7"/>
    <w:rsid w:val="00674A72"/>
    <w:rsid w:val="006966D1"/>
    <w:rsid w:val="00944543"/>
    <w:rsid w:val="00D257D9"/>
    <w:rsid w:val="00FD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0A1D"/>
  <w14:defaultImageDpi w14:val="32767"/>
  <w15:chartTrackingRefBased/>
  <w15:docId w15:val="{83FB3308-2500-D242-89B9-B5BCD921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A72"/>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944543"/>
    <w:pPr>
      <w:ind w:left="720"/>
      <w:contextualSpacing/>
    </w:pPr>
  </w:style>
  <w:style w:type="paragraph" w:styleId="Footer">
    <w:name w:val="footer"/>
    <w:basedOn w:val="Normal"/>
    <w:link w:val="FooterChar"/>
    <w:uiPriority w:val="99"/>
    <w:unhideWhenUsed/>
    <w:rsid w:val="002F1857"/>
    <w:pPr>
      <w:tabs>
        <w:tab w:val="center" w:pos="4680"/>
        <w:tab w:val="right" w:pos="9360"/>
      </w:tabs>
    </w:pPr>
  </w:style>
  <w:style w:type="character" w:customStyle="1" w:styleId="FooterChar">
    <w:name w:val="Footer Char"/>
    <w:basedOn w:val="DefaultParagraphFont"/>
    <w:link w:val="Footer"/>
    <w:uiPriority w:val="99"/>
    <w:rsid w:val="002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3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Bens</dc:creator>
  <cp:keywords/>
  <dc:description/>
  <cp:lastModifiedBy>Microsoft Office User</cp:lastModifiedBy>
  <cp:revision>2</cp:revision>
  <dcterms:created xsi:type="dcterms:W3CDTF">2020-08-12T20:22:00Z</dcterms:created>
  <dcterms:modified xsi:type="dcterms:W3CDTF">2020-08-12T20:22:00Z</dcterms:modified>
</cp:coreProperties>
</file>