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426" w14:textId="6070B127" w:rsidR="003C1637" w:rsidRPr="007576A5" w:rsidRDefault="006C023B" w:rsidP="007576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Co-Curricular Record </w:t>
      </w:r>
      <w:r w:rsidR="007576A5" w:rsidRPr="007576A5">
        <w:rPr>
          <w:rFonts w:ascii="Arial" w:hAnsi="Arial" w:cs="Arial"/>
          <w:sz w:val="32"/>
          <w:szCs w:val="32"/>
        </w:rPr>
        <w:t>Activity Request Form</w:t>
      </w:r>
    </w:p>
    <w:p w14:paraId="1972F8EB" w14:textId="1D3213A4" w:rsidR="007576A5" w:rsidRPr="007576A5" w:rsidRDefault="007576A5" w:rsidP="007576A5">
      <w:pPr>
        <w:jc w:val="center"/>
        <w:rPr>
          <w:rFonts w:ascii="Arial" w:hAnsi="Arial" w:cs="Arial"/>
        </w:rPr>
      </w:pPr>
      <w:r w:rsidRPr="007576A5">
        <w:rPr>
          <w:rFonts w:ascii="Arial" w:hAnsi="Arial" w:cs="Arial"/>
        </w:rPr>
        <w:t>Use this form to gather the information necessary to create a new activity on the CCR system.</w:t>
      </w:r>
    </w:p>
    <w:p w14:paraId="14FC7869" w14:textId="737AC613" w:rsidR="007576A5" w:rsidRDefault="007576A5" w:rsidP="007576A5">
      <w:pPr>
        <w:jc w:val="center"/>
        <w:rPr>
          <w:rFonts w:ascii="Arial" w:hAnsi="Arial" w:cs="Arial"/>
        </w:rPr>
      </w:pPr>
      <w:r w:rsidRPr="007576A5">
        <w:rPr>
          <w:rFonts w:ascii="Arial" w:hAnsi="Arial" w:cs="Arial"/>
        </w:rPr>
        <w:t>Submit this form to the CCR Administrator in your college of unit.</w:t>
      </w:r>
    </w:p>
    <w:p w14:paraId="26CA93CD" w14:textId="77777777" w:rsidR="007576A5" w:rsidRDefault="007576A5" w:rsidP="007576A5">
      <w:pPr>
        <w:rPr>
          <w:rFonts w:ascii="Arial" w:hAnsi="Arial" w:cs="Arial"/>
        </w:rPr>
      </w:pPr>
    </w:p>
    <w:p w14:paraId="1EE029C2" w14:textId="51A49FC6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Activity Name: </w:t>
      </w:r>
      <w:r>
        <w:rPr>
          <w:rFonts w:ascii="Arial" w:hAnsi="Arial" w:cs="Arial"/>
        </w:rPr>
        <w:tab/>
      </w:r>
    </w:p>
    <w:p w14:paraId="79FEF93E" w14:textId="77777777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0F811DCF" w14:textId="1C4390E3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Activity Position Title: </w:t>
      </w:r>
      <w:r>
        <w:rPr>
          <w:rFonts w:ascii="Arial" w:hAnsi="Arial" w:cs="Arial"/>
        </w:rPr>
        <w:tab/>
      </w:r>
    </w:p>
    <w:p w14:paraId="0CC31116" w14:textId="77777777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072A6D05" w14:textId="65434FD8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of Validator(s): </w:t>
      </w:r>
      <w:r>
        <w:rPr>
          <w:rFonts w:ascii="Arial" w:hAnsi="Arial" w:cs="Arial"/>
        </w:rPr>
        <w:tab/>
      </w:r>
    </w:p>
    <w:p w14:paraId="5A040DB1" w14:textId="57E586CC" w:rsidR="007576A5" w:rsidRDefault="007576A5" w:rsidP="007576A5">
      <w:pPr>
        <w:tabs>
          <w:tab w:val="left" w:leader="underscore" w:pos="9360"/>
        </w:tabs>
        <w:rPr>
          <w:rFonts w:ascii="Arial" w:hAnsi="Arial" w:cs="Arial"/>
          <w:sz w:val="18"/>
          <w:szCs w:val="18"/>
        </w:rPr>
      </w:pPr>
      <w:r w:rsidRPr="007576A5">
        <w:rPr>
          <w:rFonts w:ascii="Arial" w:hAnsi="Arial" w:cs="Arial"/>
          <w:sz w:val="18"/>
          <w:szCs w:val="18"/>
        </w:rPr>
        <w:t>(Validators are people who approve student participation</w:t>
      </w:r>
      <w:r w:rsidR="00EE5E89">
        <w:rPr>
          <w:rFonts w:ascii="Arial" w:hAnsi="Arial" w:cs="Arial"/>
          <w:sz w:val="18"/>
          <w:szCs w:val="18"/>
        </w:rPr>
        <w:t>, please include their NSIDs</w:t>
      </w:r>
      <w:r w:rsidRPr="007576A5">
        <w:rPr>
          <w:rFonts w:ascii="Arial" w:hAnsi="Arial" w:cs="Arial"/>
          <w:sz w:val="18"/>
          <w:szCs w:val="18"/>
        </w:rPr>
        <w:t>)</w:t>
      </w:r>
    </w:p>
    <w:p w14:paraId="3DE1B360" w14:textId="77777777" w:rsidR="007576A5" w:rsidRDefault="007576A5" w:rsidP="007576A5">
      <w:pPr>
        <w:tabs>
          <w:tab w:val="left" w:leader="underscore" w:pos="9360"/>
        </w:tabs>
        <w:rPr>
          <w:rFonts w:ascii="Arial" w:hAnsi="Arial" w:cs="Arial"/>
          <w:sz w:val="18"/>
          <w:szCs w:val="18"/>
        </w:rPr>
      </w:pPr>
    </w:p>
    <w:p w14:paraId="42E17A32" w14:textId="711C629C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 w:rsidRPr="007576A5">
        <w:rPr>
          <w:rFonts w:ascii="Arial" w:hAnsi="Arial" w:cs="Arial"/>
        </w:rPr>
        <w:t xml:space="preserve">Time Period/Academic Year: </w:t>
      </w:r>
      <w:r w:rsidRPr="007576A5">
        <w:rPr>
          <w:rFonts w:ascii="Arial" w:hAnsi="Arial" w:cs="Arial"/>
        </w:rPr>
        <w:tab/>
      </w:r>
    </w:p>
    <w:p w14:paraId="3C5FB68B" w14:textId="77777777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559F8888" w14:textId="436E5EBB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Category: </w:t>
      </w:r>
    </w:p>
    <w:p w14:paraId="17AA1FEF" w14:textId="2252A9B6" w:rsidR="007576A5" w:rsidRPr="007576A5" w:rsidRDefault="007576A5" w:rsidP="007576A5">
      <w:pPr>
        <w:pStyle w:val="ListParagraph"/>
        <w:numPr>
          <w:ilvl w:val="0"/>
          <w:numId w:val="1"/>
        </w:numPr>
        <w:tabs>
          <w:tab w:val="left" w:leader="underscore" w:pos="9360"/>
        </w:tabs>
        <w:rPr>
          <w:rFonts w:ascii="Arial" w:hAnsi="Arial" w:cs="Arial"/>
        </w:rPr>
      </w:pPr>
      <w:r w:rsidRPr="007576A5">
        <w:rPr>
          <w:rFonts w:ascii="Arial" w:hAnsi="Arial" w:cs="Arial"/>
        </w:rPr>
        <w:t>Athletics</w:t>
      </w:r>
    </w:p>
    <w:p w14:paraId="7AF6E01C" w14:textId="435BAAE1" w:rsidR="007576A5" w:rsidRPr="007576A5" w:rsidRDefault="007576A5" w:rsidP="007576A5">
      <w:pPr>
        <w:pStyle w:val="ListParagraph"/>
        <w:numPr>
          <w:ilvl w:val="0"/>
          <w:numId w:val="1"/>
        </w:numPr>
        <w:tabs>
          <w:tab w:val="left" w:leader="underscore" w:pos="9360"/>
        </w:tabs>
        <w:rPr>
          <w:rFonts w:ascii="Arial" w:hAnsi="Arial" w:cs="Arial"/>
        </w:rPr>
      </w:pPr>
      <w:r w:rsidRPr="007576A5">
        <w:rPr>
          <w:rFonts w:ascii="Arial" w:hAnsi="Arial" w:cs="Arial"/>
        </w:rPr>
        <w:t>Community Service - Learning</w:t>
      </w:r>
    </w:p>
    <w:p w14:paraId="5F445962" w14:textId="299B4CB1" w:rsidR="007576A5" w:rsidRPr="007576A5" w:rsidRDefault="007576A5" w:rsidP="007576A5">
      <w:pPr>
        <w:pStyle w:val="ListParagraph"/>
        <w:numPr>
          <w:ilvl w:val="0"/>
          <w:numId w:val="1"/>
        </w:numPr>
        <w:tabs>
          <w:tab w:val="left" w:leader="underscore" w:pos="9360"/>
        </w:tabs>
        <w:rPr>
          <w:rFonts w:ascii="Arial" w:hAnsi="Arial" w:cs="Arial"/>
        </w:rPr>
      </w:pPr>
      <w:r w:rsidRPr="007576A5">
        <w:rPr>
          <w:rFonts w:ascii="Arial" w:hAnsi="Arial" w:cs="Arial"/>
        </w:rPr>
        <w:t>Professional Development</w:t>
      </w:r>
    </w:p>
    <w:p w14:paraId="55BC2D7C" w14:textId="6A382103" w:rsidR="007576A5" w:rsidRPr="007576A5" w:rsidRDefault="007576A5" w:rsidP="007576A5">
      <w:pPr>
        <w:pStyle w:val="ListParagraph"/>
        <w:numPr>
          <w:ilvl w:val="0"/>
          <w:numId w:val="1"/>
        </w:numPr>
        <w:tabs>
          <w:tab w:val="left" w:leader="underscore" w:pos="9360"/>
        </w:tabs>
        <w:rPr>
          <w:rFonts w:ascii="Arial" w:hAnsi="Arial" w:cs="Arial"/>
        </w:rPr>
      </w:pPr>
      <w:r w:rsidRPr="007576A5">
        <w:rPr>
          <w:rFonts w:ascii="Arial" w:hAnsi="Arial" w:cs="Arial"/>
        </w:rPr>
        <w:t>Student Government</w:t>
      </w:r>
    </w:p>
    <w:p w14:paraId="606B0239" w14:textId="5A34D446" w:rsidR="007576A5" w:rsidRPr="007576A5" w:rsidRDefault="007576A5" w:rsidP="007576A5">
      <w:pPr>
        <w:pStyle w:val="ListParagraph"/>
        <w:numPr>
          <w:ilvl w:val="0"/>
          <w:numId w:val="1"/>
        </w:numPr>
        <w:tabs>
          <w:tab w:val="left" w:leader="underscore" w:pos="9360"/>
        </w:tabs>
        <w:rPr>
          <w:rFonts w:ascii="Arial" w:hAnsi="Arial" w:cs="Arial"/>
        </w:rPr>
      </w:pPr>
      <w:r w:rsidRPr="007576A5">
        <w:rPr>
          <w:rFonts w:ascii="Arial" w:hAnsi="Arial" w:cs="Arial"/>
        </w:rPr>
        <w:t>Student Life</w:t>
      </w:r>
    </w:p>
    <w:p w14:paraId="6A322F76" w14:textId="211BC51B" w:rsidR="007576A5" w:rsidRPr="007576A5" w:rsidRDefault="007576A5" w:rsidP="007576A5">
      <w:pPr>
        <w:pStyle w:val="ListParagraph"/>
        <w:numPr>
          <w:ilvl w:val="0"/>
          <w:numId w:val="1"/>
        </w:numPr>
        <w:tabs>
          <w:tab w:val="left" w:leader="underscore" w:pos="9360"/>
        </w:tabs>
        <w:rPr>
          <w:rFonts w:ascii="Arial" w:hAnsi="Arial" w:cs="Arial"/>
        </w:rPr>
      </w:pPr>
      <w:r w:rsidRPr="007576A5">
        <w:rPr>
          <w:rFonts w:ascii="Arial" w:hAnsi="Arial" w:cs="Arial"/>
        </w:rPr>
        <w:t>USSU Campus Group</w:t>
      </w:r>
    </w:p>
    <w:p w14:paraId="70FF488F" w14:textId="77777777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003DE141" w14:textId="36400E67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Description for CCR Transcript: </w:t>
      </w:r>
      <w:r>
        <w:rPr>
          <w:rFonts w:ascii="Arial" w:hAnsi="Arial" w:cs="Arial"/>
        </w:rPr>
        <w:tab/>
      </w:r>
    </w:p>
    <w:p w14:paraId="78FFD93C" w14:textId="0A3DD540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698076" w14:textId="10722A94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E0C6C8" w14:textId="2336B40F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07C9BE" w14:textId="45D3346C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6C19BF" w14:textId="77777777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733A4FB0" w14:textId="564E3B4D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r>
        <w:rPr>
          <w:rFonts w:ascii="Arial" w:hAnsi="Arial" w:cs="Arial"/>
        </w:rPr>
        <w:tab/>
      </w:r>
    </w:p>
    <w:p w14:paraId="61BB8118" w14:textId="77777777" w:rsidR="00FF14A1" w:rsidRDefault="00FF14A1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1DCBEF2F" w14:textId="046DEFEE" w:rsidR="007576A5" w:rsidRDefault="007576A5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Contact Email: </w:t>
      </w:r>
      <w:r>
        <w:rPr>
          <w:rFonts w:ascii="Arial" w:hAnsi="Arial" w:cs="Arial"/>
        </w:rPr>
        <w:tab/>
      </w:r>
    </w:p>
    <w:p w14:paraId="4B34EA58" w14:textId="77777777" w:rsidR="00FF14A1" w:rsidRDefault="00FF14A1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7EB1FB16" w14:textId="1CEFF164" w:rsidR="00FF14A1" w:rsidRDefault="00FF14A1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Would you like this position in the CCR Opportunity Directory</w:t>
      </w:r>
      <w:r w:rsidR="00F021BF">
        <w:rPr>
          <w:rFonts w:ascii="Arial" w:hAnsi="Arial" w:cs="Arial"/>
        </w:rPr>
        <w:t>?</w:t>
      </w:r>
      <w:r>
        <w:rPr>
          <w:rFonts w:ascii="Arial" w:hAnsi="Arial" w:cs="Arial"/>
        </w:rPr>
        <w:t>:</w:t>
      </w:r>
      <w:r w:rsidR="00F021BF">
        <w:rPr>
          <w:rFonts w:ascii="Arial" w:hAnsi="Arial" w:cs="Arial"/>
        </w:rPr>
        <w:t xml:space="preserve"> </w:t>
      </w:r>
      <w:r w:rsidR="00F021BF">
        <w:rPr>
          <w:rFonts w:ascii="Arial" w:hAnsi="Arial" w:cs="Arial"/>
        </w:rPr>
        <w:tab/>
      </w:r>
    </w:p>
    <w:p w14:paraId="5CBEC4BC" w14:textId="77777777" w:rsidR="00F021BF" w:rsidRDefault="00F021BF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78AEB077" w14:textId="4C4562E6" w:rsidR="00F021BF" w:rsidRDefault="00F021BF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Should Contact information be visible in the Opportunity Directory?: </w:t>
      </w:r>
      <w:r>
        <w:rPr>
          <w:rFonts w:ascii="Arial" w:hAnsi="Arial" w:cs="Arial"/>
        </w:rPr>
        <w:tab/>
      </w:r>
    </w:p>
    <w:p w14:paraId="3E5A076E" w14:textId="77777777" w:rsidR="00F021BF" w:rsidRDefault="00F021BF" w:rsidP="007576A5">
      <w:pPr>
        <w:tabs>
          <w:tab w:val="left" w:leader="underscore" w:pos="9360"/>
        </w:tabs>
        <w:rPr>
          <w:rFonts w:ascii="Arial" w:hAnsi="Arial" w:cs="Arial"/>
        </w:rPr>
      </w:pPr>
    </w:p>
    <w:p w14:paraId="714C6CAC" w14:textId="788A8E30" w:rsidR="00F021BF" w:rsidRDefault="00F021BF" w:rsidP="007576A5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Position Contact Information:</w:t>
      </w:r>
    </w:p>
    <w:p w14:paraId="51DC7646" w14:textId="03ACDBFB" w:rsidR="00F021BF" w:rsidRDefault="00F021BF" w:rsidP="00F021BF">
      <w:pPr>
        <w:tabs>
          <w:tab w:val="left" w:pos="72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Name: </w:t>
      </w:r>
      <w:r>
        <w:rPr>
          <w:rFonts w:ascii="Arial" w:hAnsi="Arial" w:cs="Arial"/>
        </w:rPr>
        <w:tab/>
      </w:r>
    </w:p>
    <w:p w14:paraId="5428653D" w14:textId="699DCE35" w:rsidR="00F021BF" w:rsidRDefault="00F021BF" w:rsidP="00F021BF">
      <w:pPr>
        <w:tabs>
          <w:tab w:val="left" w:pos="72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Email: </w:t>
      </w:r>
      <w:r>
        <w:rPr>
          <w:rFonts w:ascii="Arial" w:hAnsi="Arial" w:cs="Arial"/>
        </w:rPr>
        <w:tab/>
      </w:r>
    </w:p>
    <w:p w14:paraId="2D1249F6" w14:textId="08B14B9A" w:rsidR="00F021BF" w:rsidRDefault="00F021BF" w:rsidP="00F021BF">
      <w:pPr>
        <w:tabs>
          <w:tab w:val="left" w:pos="72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Phone: </w:t>
      </w:r>
      <w:r>
        <w:rPr>
          <w:rFonts w:ascii="Arial" w:hAnsi="Arial" w:cs="Arial"/>
        </w:rPr>
        <w:tab/>
      </w:r>
    </w:p>
    <w:p w14:paraId="7316B075" w14:textId="4861C447" w:rsidR="00F021BF" w:rsidRDefault="00F021BF" w:rsidP="00F021BF">
      <w:pPr>
        <w:tabs>
          <w:tab w:val="left" w:pos="72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Website: </w:t>
      </w:r>
      <w:r>
        <w:rPr>
          <w:rFonts w:ascii="Arial" w:hAnsi="Arial" w:cs="Arial"/>
        </w:rPr>
        <w:tab/>
      </w:r>
    </w:p>
    <w:p w14:paraId="3016A9FA" w14:textId="77777777" w:rsidR="00F021BF" w:rsidRDefault="00F021BF" w:rsidP="00F021BF">
      <w:pPr>
        <w:tabs>
          <w:tab w:val="left" w:pos="720"/>
          <w:tab w:val="left" w:leader="underscore" w:pos="9360"/>
        </w:tabs>
        <w:rPr>
          <w:rFonts w:ascii="Arial" w:hAnsi="Arial" w:cs="Arial"/>
        </w:rPr>
      </w:pPr>
    </w:p>
    <w:p w14:paraId="087AFEF5" w14:textId="7F2BE29A" w:rsidR="00F021BF" w:rsidRDefault="00F021BF" w:rsidP="00F021BF">
      <w:pPr>
        <w:tabs>
          <w:tab w:val="left" w:leader="underscore" w:pos="720"/>
          <w:tab w:val="left" w:leader="underscore" w:pos="432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Average weekly time commitment: ___ hours per ___ Term ___ Week ___ Month (check one)</w:t>
      </w:r>
    </w:p>
    <w:p w14:paraId="3D55EA44" w14:textId="77777777" w:rsidR="00F021BF" w:rsidRDefault="00F021BF" w:rsidP="00F021BF">
      <w:pPr>
        <w:tabs>
          <w:tab w:val="left" w:leader="underscore" w:pos="720"/>
          <w:tab w:val="left" w:leader="underscore" w:pos="4320"/>
          <w:tab w:val="left" w:leader="underscore" w:pos="9360"/>
        </w:tabs>
        <w:rPr>
          <w:rFonts w:ascii="Arial" w:hAnsi="Arial" w:cs="Arial"/>
        </w:rPr>
      </w:pPr>
    </w:p>
    <w:p w14:paraId="09EB2568" w14:textId="75A47332" w:rsidR="00F021BF" w:rsidRDefault="00F021BF" w:rsidP="00F021BF">
      <w:pPr>
        <w:tabs>
          <w:tab w:val="left" w:leader="underscore" w:pos="720"/>
          <w:tab w:val="left" w:leader="underscore" w:pos="432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the position count for academic credit on transcript?: </w:t>
      </w:r>
      <w:r>
        <w:rPr>
          <w:rFonts w:ascii="Arial" w:hAnsi="Arial" w:cs="Arial"/>
        </w:rPr>
        <w:tab/>
      </w:r>
    </w:p>
    <w:p w14:paraId="2DE1CBA9" w14:textId="77777777" w:rsidR="00F021BF" w:rsidRDefault="00F021BF" w:rsidP="00F021BF">
      <w:pPr>
        <w:tabs>
          <w:tab w:val="left" w:leader="underscore" w:pos="720"/>
          <w:tab w:val="left" w:leader="underscore" w:pos="4320"/>
          <w:tab w:val="left" w:leader="underscore" w:pos="9360"/>
        </w:tabs>
        <w:rPr>
          <w:rFonts w:ascii="Arial" w:hAnsi="Arial" w:cs="Arial"/>
        </w:rPr>
      </w:pPr>
    </w:p>
    <w:p w14:paraId="4C3D5FD8" w14:textId="48F32A4E" w:rsidR="00F021BF" w:rsidRDefault="00F021BF" w:rsidP="00F021BF">
      <w:pPr>
        <w:tabs>
          <w:tab w:val="left" w:leader="underscore" w:pos="720"/>
          <w:tab w:val="left" w:leader="underscore" w:pos="3600"/>
          <w:tab w:val="left" w:leader="underscore" w:pos="4320"/>
          <w:tab w:val="left" w:leader="underscore" w:pos="720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r>
        <w:rPr>
          <w:rFonts w:ascii="Arial" w:hAnsi="Arial" w:cs="Arial"/>
        </w:rPr>
        <w:tab/>
        <w:t xml:space="preserve"> End Date: </w:t>
      </w:r>
      <w:r>
        <w:rPr>
          <w:rFonts w:ascii="Arial" w:hAnsi="Arial" w:cs="Arial"/>
        </w:rPr>
        <w:tab/>
      </w:r>
    </w:p>
    <w:p w14:paraId="0F9980A8" w14:textId="77777777" w:rsidR="00F021BF" w:rsidRDefault="00F021BF" w:rsidP="00F021BF">
      <w:pPr>
        <w:tabs>
          <w:tab w:val="left" w:leader="underscore" w:pos="720"/>
          <w:tab w:val="left" w:leader="underscore" w:pos="3600"/>
          <w:tab w:val="left" w:leader="underscore" w:pos="4320"/>
          <w:tab w:val="left" w:leader="underscore" w:pos="7200"/>
          <w:tab w:val="left" w:leader="underscore" w:pos="9360"/>
        </w:tabs>
        <w:rPr>
          <w:rFonts w:ascii="Arial" w:hAnsi="Arial" w:cs="Arial"/>
        </w:rPr>
      </w:pPr>
    </w:p>
    <w:p w14:paraId="2DB1A42A" w14:textId="32124F2D" w:rsidR="00F021BF" w:rsidRDefault="00F021BF" w:rsidP="00F021BF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do students sign up for this activity?: </w:t>
      </w:r>
      <w:r>
        <w:rPr>
          <w:rFonts w:ascii="Arial" w:hAnsi="Arial" w:cs="Arial"/>
        </w:rPr>
        <w:tab/>
      </w:r>
    </w:p>
    <w:p w14:paraId="1F48B41E" w14:textId="77777777" w:rsidR="00F021BF" w:rsidRDefault="00F021BF" w:rsidP="00F021BF">
      <w:pPr>
        <w:tabs>
          <w:tab w:val="left" w:leader="underscore" w:pos="9360"/>
        </w:tabs>
        <w:rPr>
          <w:rFonts w:ascii="Arial" w:hAnsi="Arial" w:cs="Arial"/>
        </w:rPr>
      </w:pPr>
    </w:p>
    <w:p w14:paraId="07A15866" w14:textId="68C97065" w:rsidR="00F021BF" w:rsidRDefault="00F021BF" w:rsidP="00F021BF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Target Student Group:</w:t>
      </w:r>
    </w:p>
    <w:p w14:paraId="2DC85E53" w14:textId="048ECD92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Open to all students</w:t>
      </w:r>
    </w:p>
    <w:p w14:paraId="0F95D64E" w14:textId="70608753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Agriculture &amp; Bioresources</w:t>
      </w:r>
    </w:p>
    <w:p w14:paraId="733C1A7E" w14:textId="1D3C3925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Arts &amp; Science</w:t>
      </w:r>
    </w:p>
    <w:p w14:paraId="748E9C76" w14:textId="67DA542D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Dentistry</w:t>
      </w:r>
    </w:p>
    <w:p w14:paraId="43EC842C" w14:textId="62030FA1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Education</w:t>
      </w:r>
    </w:p>
    <w:p w14:paraId="5BF2E320" w14:textId="17B83183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Edwards School of Business</w:t>
      </w:r>
    </w:p>
    <w:p w14:paraId="709BD0CA" w14:textId="07D16FC2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Engineering</w:t>
      </w:r>
    </w:p>
    <w:p w14:paraId="407F048F" w14:textId="0BA73A41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School of Environment and Sustainability</w:t>
      </w:r>
    </w:p>
    <w:p w14:paraId="2B04850B" w14:textId="619EB52D" w:rsidR="00F021BF" w:rsidRPr="00113ACF" w:rsidRDefault="00F021B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</w:t>
      </w:r>
      <w:r w:rsidR="00113ACF" w:rsidRPr="00113ACF">
        <w:rPr>
          <w:rFonts w:ascii="Arial" w:hAnsi="Arial" w:cs="Arial"/>
        </w:rPr>
        <w:t xml:space="preserve"> Graduate and Postdoctoral Studies</w:t>
      </w:r>
    </w:p>
    <w:p w14:paraId="392FB362" w14:textId="1680A61C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Kinesiology</w:t>
      </w:r>
    </w:p>
    <w:p w14:paraId="74C85717" w14:textId="14B92198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Law</w:t>
      </w:r>
    </w:p>
    <w:p w14:paraId="508AAF0C" w14:textId="541B245F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Medicine</w:t>
      </w:r>
    </w:p>
    <w:p w14:paraId="6B296410" w14:textId="52C5ED6C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Nursing</w:t>
      </w:r>
    </w:p>
    <w:p w14:paraId="3774007E" w14:textId="2A8E2CF3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Pharmacy &amp; Nutrition</w:t>
      </w:r>
    </w:p>
    <w:p w14:paraId="7BA524AF" w14:textId="647E3EA6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School of Physical Therapy</w:t>
      </w:r>
    </w:p>
    <w:p w14:paraId="6E86DA44" w14:textId="03042763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School of Public Health</w:t>
      </w:r>
    </w:p>
    <w:p w14:paraId="13F2142D" w14:textId="6381BBA1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Johnson-Shoyama</w:t>
      </w:r>
    </w:p>
    <w:p w14:paraId="61D6E9F4" w14:textId="6DC6AFB9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113ACF">
        <w:rPr>
          <w:rFonts w:ascii="Arial" w:hAnsi="Arial" w:cs="Arial"/>
        </w:rPr>
        <w:tab/>
        <w:t>___ Veterinary Medicine</w:t>
      </w:r>
    </w:p>
    <w:p w14:paraId="0FCF6F66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1B8A752D" w14:textId="77777777" w:rsidR="00113ACF" w:rsidRDefault="00113A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765B36" w14:textId="219CE859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Assignable Competencies (select at least 1, maximum 7)</w:t>
      </w:r>
    </w:p>
    <w:p w14:paraId="7A18D7CA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4DB18972" w14:textId="165A160C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AB3AB7">
        <w:rPr>
          <w:rFonts w:ascii="Arial" w:hAnsi="Arial" w:cs="Arial"/>
          <w:b/>
          <w:bCs/>
        </w:rPr>
        <w:t>Applied Critical and Creative Thinking</w:t>
      </w:r>
      <w:r w:rsidRPr="00AB3AB7">
        <w:rPr>
          <w:rFonts w:ascii="Arial" w:hAnsi="Arial" w:cs="Arial"/>
        </w:rPr>
        <w:t>: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Applying critical and creative mamitoneyihtamowin (ma-mito-neh ih-ta-mo-win)/naakatwayhtamihk (naaka-tway-hta-mihk) (i.e., thinking) to problems, including analysis, synthesis, and evaluation.</w:t>
      </w:r>
      <w:r w:rsidRPr="00AB3AB7">
        <w:rPr>
          <w:rFonts w:ascii="Arial" w:hAnsi="Arial" w:cs="Arial"/>
        </w:rPr>
        <w:t> </w:t>
      </w:r>
    </w:p>
    <w:p w14:paraId="202155D3" w14:textId="77777777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4AB479AF" w14:textId="77777777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Communicating clearly</w:t>
      </w:r>
      <w:r w:rsidRPr="00AB3AB7">
        <w:rPr>
          <w:rFonts w:ascii="Arial" w:hAnsi="Arial" w:cs="Arial"/>
        </w:rPr>
        <w:t xml:space="preserve">, </w:t>
      </w:r>
      <w:r w:rsidRPr="00AB3AB7">
        <w:rPr>
          <w:rFonts w:ascii="Arial" w:hAnsi="Arial" w:cs="Arial"/>
          <w:sz w:val="16"/>
          <w:szCs w:val="16"/>
        </w:rPr>
        <w:t>substantively and persuasively in different academic, professional, and cultural contexts; nihtâ-âcimowin (neh-tah achi-mo-win)/nihta achimoohk (nih-ta achi-moohk)</w:t>
      </w:r>
    </w:p>
    <w:p w14:paraId="5468CF6E" w14:textId="77777777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59B4E8F5" w14:textId="2BBA7537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Subject, Discipline, or Professional Knowledge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Achieving a comprehensive knowledge of one's subject area, discipline, or profession.</w:t>
      </w:r>
    </w:p>
    <w:p w14:paraId="6658801C" w14:textId="77777777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316B6BB8" w14:textId="0F2CC6EC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Different Ways of Knowing and Learning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Being open to and adept at different ways of knowing and learning, including independently, experientially, and collaboratively.</w:t>
      </w:r>
    </w:p>
    <w:p w14:paraId="2D6739B5" w14:textId="77777777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</w:p>
    <w:p w14:paraId="5DB2335B" w14:textId="738678AA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Intellectual Flexibility and Open-Mindedness</w:t>
      </w:r>
      <w:r w:rsidRPr="00AB3AB7">
        <w:rPr>
          <w:rFonts w:ascii="Arial" w:hAnsi="Arial" w:cs="Arial"/>
          <w:sz w:val="16"/>
          <w:szCs w:val="16"/>
        </w:rPr>
        <w:t xml:space="preserve"> Possessing intellectual flexibility, ability to manage change, open-mindedness with the unfamiliar and an enthusiasm for life-long and life-wide learning.</w:t>
      </w:r>
    </w:p>
    <w:p w14:paraId="4724ECE5" w14:textId="77777777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0F98A71E" w14:textId="09329BDD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Interdisciplinary/Intercultural Awareness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Understanding how one's subject area may intersect with related disciplines, perspectives, and worldviews different than one's own, including Indigenous worldviews.</w:t>
      </w:r>
    </w:p>
    <w:p w14:paraId="0C8CF3C7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78CFD025" w14:textId="6A624A11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Use of Knowledge(s) in Service of Community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Understanding how one's subject area, discipline or profession connects to and impacts Indigenous and non-Indigenous communities in Saskatchewan, and beyond where applicable.</w:t>
      </w:r>
    </w:p>
    <w:p w14:paraId="2A2D06F5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62E1957B" w14:textId="34186C82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Use of Knowledge(s) for Human Dignity</w:t>
      </w:r>
      <w:r w:rsidRPr="00AB3AB7">
        <w:rPr>
          <w:rFonts w:ascii="Arial" w:hAnsi="Arial" w:cs="Arial"/>
          <w:sz w:val="16"/>
          <w:szCs w:val="16"/>
        </w:rPr>
        <w:t xml:space="preserve"> Utilizing and applying one's knowledge with manacihtowin (ma-na-chi-hi-to-win)/manachihitoohk(mana-chi-hitoohk) (i.e., respect of all individuals).</w:t>
      </w:r>
    </w:p>
    <w:p w14:paraId="77D0975C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251409BB" w14:textId="4395CFBD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Ethical Behaviour with Integrity</w:t>
      </w:r>
      <w:r w:rsidRPr="00AB3AB7">
        <w:rPr>
          <w:rFonts w:ascii="Arial" w:hAnsi="Arial" w:cs="Arial"/>
          <w:sz w:val="16"/>
          <w:szCs w:val="16"/>
        </w:rPr>
        <w:t xml:space="preserve"> Exercising intellectual integrity and ethical behaviour with kitimakeyichikewin (ki-tee-ma-ke i-chi-ke-win)/kitimakaymitoohk (kiti-ma-kaymi-toohk) (i.e., kindness by self to others).</w:t>
      </w:r>
    </w:p>
    <w:p w14:paraId="270222AD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67B4F1A3" w14:textId="2A7FB280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Moral and Ethical Thinking</w:t>
      </w:r>
      <w:r w:rsidRPr="00AB3AB7">
        <w:rPr>
          <w:rFonts w:ascii="Arial" w:hAnsi="Arial" w:cs="Arial"/>
          <w:sz w:val="16"/>
          <w:szCs w:val="16"/>
        </w:rPr>
        <w:t xml:space="preserve"> Recognizing and thinking through moral and ethical issues in a variety of contexts, perspectives, and alternative worldviews. (Intellectual Humility) Recognizing the limits to one's knowledge, skills and understanding, and acting in accordance with these limits.</w:t>
      </w:r>
    </w:p>
    <w:p w14:paraId="55386B31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52606AAD" w14:textId="3BE4327E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AB3AB7">
        <w:rPr>
          <w:rFonts w:ascii="Arial" w:hAnsi="Arial" w:cs="Arial"/>
          <w:b/>
          <w:bCs/>
        </w:rPr>
        <w:t>Interpersonal and Intercultural Competency</w:t>
      </w:r>
      <w:r w:rsidRPr="00AB3AB7">
        <w:rPr>
          <w:rFonts w:ascii="Arial" w:hAnsi="Arial" w:cs="Arial"/>
          <w:b/>
          <w:bCs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Developing understanding and appreciation for one's own perspectives, strengths and worldview, while demonstrating mutual and reciprocal respect for the diverse perspectives, strengths and worldviews of others and their communities.</w:t>
      </w:r>
    </w:p>
    <w:p w14:paraId="2C3FF1FB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37191928" w14:textId="7CD67B5E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AB3AB7">
        <w:rPr>
          <w:rFonts w:ascii="Arial" w:hAnsi="Arial" w:cs="Arial"/>
          <w:b/>
          <w:bCs/>
        </w:rPr>
        <w:t>Inquiry and Research Skills</w:t>
      </w:r>
      <w:r w:rsidRPr="00AB3AB7">
        <w:rPr>
          <w:rFonts w:ascii="Arial" w:hAnsi="Arial" w:cs="Arial"/>
          <w:sz w:val="16"/>
          <w:szCs w:val="16"/>
        </w:rPr>
        <w:t xml:space="preserve"> Developing and applying appropriate skills of research, inquiry and knowledge creation and translation.</w:t>
      </w:r>
    </w:p>
    <w:p w14:paraId="2DE26A8C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356772AA" w14:textId="59110117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Information Literacy</w:t>
      </w:r>
      <w:r w:rsidRPr="00AB3AB7">
        <w:rPr>
          <w:rFonts w:ascii="Arial" w:hAnsi="Arial" w:cs="Arial"/>
          <w:sz w:val="16"/>
          <w:szCs w:val="16"/>
        </w:rPr>
        <w:t xml:space="preserve"> Being able to locate, understand, evaluate and use information effectively, ethically, legally and with cultural appropriateness.</w:t>
      </w:r>
    </w:p>
    <w:p w14:paraId="017CE283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70D2EB33" w14:textId="3E430705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AB3AB7">
        <w:rPr>
          <w:rFonts w:ascii="Arial" w:hAnsi="Arial" w:cs="Arial"/>
          <w:b/>
          <w:bCs/>
        </w:rPr>
        <w:t>Growth in Service of Community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Committing to positive growth and change for oneself and for local, national and global communities.</w:t>
      </w:r>
    </w:p>
    <w:p w14:paraId="24678B44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52BCEEBC" w14:textId="14EDD0BF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AB3AB7">
        <w:rPr>
          <w:rFonts w:ascii="Arial" w:hAnsi="Arial" w:cs="Arial"/>
          <w:b/>
          <w:bCs/>
        </w:rPr>
        <w:t>Socially Responsible Action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Acting with confidence and strength of purpose for the good of oneself and the different communities represented on our campuses.</w:t>
      </w:r>
    </w:p>
    <w:p w14:paraId="13A51F7E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68C68B6A" w14:textId="205DFD5A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  <w:sz w:val="16"/>
          <w:szCs w:val="16"/>
        </w:rPr>
      </w:pPr>
      <w:r w:rsidRPr="00AB3AB7">
        <w:rPr>
          <w:rFonts w:ascii="Arial" w:hAnsi="Arial" w:cs="Arial"/>
          <w:b/>
          <w:bCs/>
        </w:rPr>
        <w:t>Authentic Action for Self and Others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Embracing responsibilities to oneself and others in ways that are authentic and meaningful.</w:t>
      </w:r>
    </w:p>
    <w:p w14:paraId="48FF93F5" w14:textId="77777777" w:rsid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p w14:paraId="32522BA0" w14:textId="21F8F84B" w:rsidR="00113ACF" w:rsidRPr="00AB3AB7" w:rsidRDefault="00113ACF" w:rsidP="00AB3AB7">
      <w:pPr>
        <w:pStyle w:val="ListParagraph"/>
        <w:numPr>
          <w:ilvl w:val="0"/>
          <w:numId w:val="2"/>
        </w:num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  <w:r w:rsidRPr="00AB3AB7">
        <w:rPr>
          <w:rFonts w:ascii="Arial" w:hAnsi="Arial" w:cs="Arial"/>
          <w:b/>
          <w:bCs/>
        </w:rPr>
        <w:t>Leadership</w:t>
      </w:r>
      <w:r w:rsidRPr="00AB3AB7">
        <w:rPr>
          <w:rFonts w:ascii="Arial" w:hAnsi="Arial" w:cs="Arial"/>
        </w:rPr>
        <w:t xml:space="preserve"> </w:t>
      </w:r>
      <w:r w:rsidRPr="00AB3AB7">
        <w:rPr>
          <w:rFonts w:ascii="Arial" w:hAnsi="Arial" w:cs="Arial"/>
          <w:sz w:val="16"/>
          <w:szCs w:val="16"/>
        </w:rPr>
        <w:t>Sharing Knowledges and exercising nîkânîwin (nee-ka nee-win)/nihta niikaaniiw (nih-ta nee-kaa-niiw) (i.e., leadership) as acts of individual and community responsibility.</w:t>
      </w:r>
    </w:p>
    <w:p w14:paraId="051877DD" w14:textId="77777777" w:rsidR="00113ACF" w:rsidRPr="00113ACF" w:rsidRDefault="00113ACF" w:rsidP="00113ACF">
      <w:pPr>
        <w:tabs>
          <w:tab w:val="left" w:pos="720"/>
          <w:tab w:val="left" w:leader="underscore" w:pos="9360"/>
        </w:tabs>
        <w:spacing w:after="0"/>
        <w:rPr>
          <w:rFonts w:ascii="Arial" w:hAnsi="Arial" w:cs="Arial"/>
        </w:rPr>
      </w:pPr>
    </w:p>
    <w:sectPr w:rsidR="00113ACF" w:rsidRPr="00113ACF" w:rsidSect="00AB3AB7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839"/>
    <w:multiLevelType w:val="hybridMultilevel"/>
    <w:tmpl w:val="22F8D01A"/>
    <w:lvl w:ilvl="0" w:tplc="AFFA7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01D4"/>
    <w:multiLevelType w:val="hybridMultilevel"/>
    <w:tmpl w:val="9196C650"/>
    <w:lvl w:ilvl="0" w:tplc="AFFA7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72050">
    <w:abstractNumId w:val="0"/>
  </w:num>
  <w:num w:numId="2" w16cid:durableId="88463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A5"/>
    <w:rsid w:val="00113ACF"/>
    <w:rsid w:val="003C1637"/>
    <w:rsid w:val="006C023B"/>
    <w:rsid w:val="007576A5"/>
    <w:rsid w:val="008D3FD2"/>
    <w:rsid w:val="00AB3AB7"/>
    <w:rsid w:val="00EE5E89"/>
    <w:rsid w:val="00F021BF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8803"/>
  <w15:chartTrackingRefBased/>
  <w15:docId w15:val="{8E3E413F-E999-4B3E-8757-0BAC72A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48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067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3C2C2"/>
                                        <w:left w:val="single" w:sz="6" w:space="0" w:color="C3C2C2"/>
                                        <w:bottom w:val="single" w:sz="6" w:space="0" w:color="C3C2C2"/>
                                        <w:right w:val="single" w:sz="6" w:space="0" w:color="C3C2C2"/>
                                      </w:divBdr>
                                      <w:divsChild>
                                        <w:div w:id="105581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305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Laurie</dc:creator>
  <cp:keywords/>
  <dc:description/>
  <cp:lastModifiedBy>Johnston, Laurie</cp:lastModifiedBy>
  <cp:revision>5</cp:revision>
  <dcterms:created xsi:type="dcterms:W3CDTF">2024-02-07T21:44:00Z</dcterms:created>
  <dcterms:modified xsi:type="dcterms:W3CDTF">2024-02-08T16:08:00Z</dcterms:modified>
</cp:coreProperties>
</file>